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EA" w:rsidRDefault="006657EA">
      <w:pPr>
        <w:pStyle w:val="Heading11"/>
        <w:spacing w:before="74"/>
      </w:pPr>
      <w:r>
        <w:rPr>
          <w:color w:val="1F4E79"/>
        </w:rPr>
        <w:t>О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сроках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проведения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итогового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собеседования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по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русскому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языку</w:t>
      </w:r>
    </w:p>
    <w:p w:rsidR="006657EA" w:rsidRDefault="006657EA">
      <w:pPr>
        <w:pStyle w:val="BodyText"/>
        <w:spacing w:before="188" w:line="259" w:lineRule="auto"/>
        <w:ind w:right="103"/>
      </w:pPr>
      <w:r>
        <w:rPr>
          <w:color w:val="333333"/>
        </w:rPr>
        <w:t>Итоговое собеседование проводится для обучающихся 9 классов как условие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допуска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итоговой аттестации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образования.</w:t>
      </w:r>
    </w:p>
    <w:p w:rsidR="006657EA" w:rsidRDefault="006657EA">
      <w:pPr>
        <w:pStyle w:val="Heading11"/>
        <w:spacing w:before="157"/>
        <w:rPr>
          <w:rFonts w:ascii="Arial MT" w:hAnsi="Arial MT"/>
          <w:b w:val="0"/>
        </w:rPr>
      </w:pPr>
      <w:r>
        <w:rPr>
          <w:rFonts w:ascii="Arial" w:hAnsi="Arial"/>
          <w:color w:val="333333"/>
        </w:rPr>
        <w:t>Основной</w:t>
      </w:r>
      <w:r>
        <w:rPr>
          <w:rFonts w:ascii="Arial" w:hAnsi="Arial"/>
          <w:color w:val="333333"/>
          <w:spacing w:val="-4"/>
        </w:rPr>
        <w:t xml:space="preserve"> </w:t>
      </w:r>
      <w:r>
        <w:rPr>
          <w:rFonts w:ascii="Arial" w:hAnsi="Arial"/>
          <w:color w:val="333333"/>
        </w:rPr>
        <w:t>срок</w:t>
      </w:r>
      <w:r>
        <w:rPr>
          <w:rFonts w:ascii="Arial MT" w:hAnsi="Arial MT"/>
          <w:b w:val="0"/>
          <w:color w:val="333333"/>
        </w:rPr>
        <w:t>:</w:t>
      </w:r>
      <w:r>
        <w:rPr>
          <w:rFonts w:ascii="Arial MT" w:hAnsi="Arial MT"/>
          <w:b w:val="0"/>
          <w:color w:val="333333"/>
          <w:spacing w:val="1"/>
        </w:rPr>
        <w:t xml:space="preserve"> </w:t>
      </w:r>
      <w:r>
        <w:rPr>
          <w:rFonts w:ascii="Arial" w:hAnsi="Arial"/>
          <w:color w:val="1F4E79"/>
        </w:rPr>
        <w:t>12</w:t>
      </w:r>
      <w:r>
        <w:rPr>
          <w:rFonts w:ascii="Arial" w:hAnsi="Arial"/>
          <w:color w:val="1F4E79"/>
          <w:spacing w:val="-3"/>
        </w:rPr>
        <w:t xml:space="preserve"> </w:t>
      </w:r>
      <w:r>
        <w:rPr>
          <w:rFonts w:ascii="Arial" w:hAnsi="Arial"/>
          <w:color w:val="1F4E79"/>
        </w:rPr>
        <w:t>февраля</w:t>
      </w:r>
      <w:r>
        <w:rPr>
          <w:rFonts w:ascii="Arial" w:hAnsi="Arial"/>
          <w:color w:val="1F4E79"/>
          <w:spacing w:val="-1"/>
        </w:rPr>
        <w:t xml:space="preserve"> </w:t>
      </w:r>
      <w:r>
        <w:rPr>
          <w:rFonts w:ascii="Arial" w:hAnsi="Arial"/>
          <w:color w:val="1F4E79"/>
        </w:rPr>
        <w:t>2025</w:t>
      </w:r>
      <w:r>
        <w:rPr>
          <w:rFonts w:ascii="Arial" w:hAnsi="Arial"/>
          <w:color w:val="1F4E79"/>
          <w:spacing w:val="-3"/>
        </w:rPr>
        <w:t xml:space="preserve"> </w:t>
      </w:r>
      <w:r>
        <w:rPr>
          <w:rFonts w:ascii="Arial" w:hAnsi="Arial"/>
          <w:color w:val="1F4E79"/>
        </w:rPr>
        <w:t>года</w:t>
      </w:r>
      <w:r>
        <w:rPr>
          <w:rFonts w:ascii="Arial MT" w:hAnsi="Arial MT"/>
          <w:b w:val="0"/>
          <w:color w:val="333333"/>
        </w:rPr>
        <w:t>.</w:t>
      </w:r>
    </w:p>
    <w:p w:rsidR="006657EA" w:rsidRDefault="006657EA">
      <w:pPr>
        <w:spacing w:before="185"/>
        <w:ind w:left="102"/>
        <w:jc w:val="both"/>
        <w:rPr>
          <w:rFonts w:ascii="Arial MT" w:hAnsi="Arial MT"/>
          <w:sz w:val="28"/>
        </w:rPr>
      </w:pPr>
      <w:r>
        <w:rPr>
          <w:rFonts w:ascii="Arial" w:hAnsi="Arial"/>
          <w:b/>
          <w:color w:val="333333"/>
          <w:sz w:val="28"/>
        </w:rPr>
        <w:t>Дополнительные</w:t>
      </w:r>
      <w:r>
        <w:rPr>
          <w:rFonts w:ascii="Arial" w:hAnsi="Arial"/>
          <w:b/>
          <w:color w:val="333333"/>
          <w:spacing w:val="-3"/>
          <w:sz w:val="28"/>
        </w:rPr>
        <w:t xml:space="preserve"> </w:t>
      </w:r>
      <w:r>
        <w:rPr>
          <w:rFonts w:ascii="Arial" w:hAnsi="Arial"/>
          <w:b/>
          <w:color w:val="333333"/>
          <w:sz w:val="28"/>
        </w:rPr>
        <w:t>сроки</w:t>
      </w:r>
      <w:r>
        <w:rPr>
          <w:rFonts w:ascii="Arial MT" w:hAnsi="Arial MT"/>
          <w:color w:val="333333"/>
          <w:sz w:val="28"/>
        </w:rPr>
        <w:t xml:space="preserve">: </w:t>
      </w:r>
      <w:r>
        <w:rPr>
          <w:rFonts w:ascii="Arial" w:hAnsi="Arial"/>
          <w:b/>
          <w:color w:val="1F4E79"/>
          <w:sz w:val="28"/>
        </w:rPr>
        <w:t>12</w:t>
      </w:r>
      <w:r>
        <w:rPr>
          <w:rFonts w:ascii="Arial" w:hAnsi="Arial"/>
          <w:b/>
          <w:color w:val="1F4E79"/>
          <w:spacing w:val="-7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марта</w:t>
      </w:r>
      <w:r>
        <w:rPr>
          <w:rFonts w:ascii="Arial" w:hAnsi="Arial"/>
          <w:b/>
          <w:color w:val="1F4E79"/>
          <w:spacing w:val="-1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2025</w:t>
      </w:r>
      <w:r>
        <w:rPr>
          <w:rFonts w:ascii="Arial" w:hAnsi="Arial"/>
          <w:b/>
          <w:color w:val="1F4E79"/>
          <w:spacing w:val="-2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года</w:t>
      </w:r>
      <w:r>
        <w:rPr>
          <w:rFonts w:ascii="Arial MT" w:hAnsi="Arial MT"/>
          <w:color w:val="333333"/>
          <w:sz w:val="28"/>
        </w:rPr>
        <w:t xml:space="preserve">, </w:t>
      </w:r>
      <w:r>
        <w:rPr>
          <w:rFonts w:ascii="Arial" w:hAnsi="Arial"/>
          <w:b/>
          <w:color w:val="1F4E79"/>
          <w:sz w:val="28"/>
        </w:rPr>
        <w:t>21</w:t>
      </w:r>
      <w:r>
        <w:rPr>
          <w:rFonts w:ascii="Arial" w:hAnsi="Arial"/>
          <w:b/>
          <w:color w:val="1F4E79"/>
          <w:spacing w:val="-7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апреля</w:t>
      </w:r>
      <w:r>
        <w:rPr>
          <w:rFonts w:ascii="Arial" w:hAnsi="Arial"/>
          <w:b/>
          <w:color w:val="1F4E79"/>
          <w:spacing w:val="-4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2025</w:t>
      </w:r>
      <w:r>
        <w:rPr>
          <w:rFonts w:ascii="Arial" w:hAnsi="Arial"/>
          <w:b/>
          <w:color w:val="1F4E79"/>
          <w:spacing w:val="-1"/>
          <w:sz w:val="28"/>
        </w:rPr>
        <w:t xml:space="preserve"> </w:t>
      </w:r>
      <w:r>
        <w:rPr>
          <w:rFonts w:ascii="Arial" w:hAnsi="Arial"/>
          <w:b/>
          <w:color w:val="1F4E79"/>
          <w:sz w:val="28"/>
        </w:rPr>
        <w:t>года</w:t>
      </w:r>
      <w:r>
        <w:rPr>
          <w:rFonts w:ascii="Arial MT" w:hAnsi="Arial MT"/>
          <w:color w:val="333333"/>
          <w:sz w:val="28"/>
        </w:rPr>
        <w:t>.</w:t>
      </w:r>
    </w:p>
    <w:p w:rsidR="006657EA" w:rsidRDefault="006657EA">
      <w:pPr>
        <w:pStyle w:val="BodyText"/>
        <w:spacing w:before="0"/>
        <w:ind w:left="0"/>
        <w:jc w:val="left"/>
        <w:rPr>
          <w:rFonts w:ascii="Arial MT"/>
          <w:sz w:val="30"/>
        </w:rPr>
      </w:pPr>
    </w:p>
    <w:p w:rsidR="006657EA" w:rsidRDefault="006657EA">
      <w:pPr>
        <w:pStyle w:val="BodyText"/>
        <w:spacing w:before="4"/>
        <w:ind w:left="0"/>
        <w:jc w:val="left"/>
        <w:rPr>
          <w:rFonts w:ascii="Arial MT"/>
          <w:sz w:val="30"/>
        </w:rPr>
      </w:pPr>
    </w:p>
    <w:p w:rsidR="006657EA" w:rsidRDefault="006657EA">
      <w:pPr>
        <w:pStyle w:val="Heading11"/>
        <w:ind w:right="112"/>
      </w:pPr>
      <w:r>
        <w:rPr>
          <w:color w:val="333333"/>
        </w:rPr>
        <w:t>Где зарегистрировать заявление на участие в итоговом собеседовании 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русскому языку</w:t>
      </w:r>
    </w:p>
    <w:p w:rsidR="006657EA" w:rsidRDefault="006657EA">
      <w:pPr>
        <w:pStyle w:val="BodyText"/>
      </w:pP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итоговом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собеседовании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подают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заявления:</w:t>
      </w:r>
    </w:p>
    <w:p w:rsidR="006657EA" w:rsidRDefault="006657EA">
      <w:pPr>
        <w:pStyle w:val="BodyText"/>
        <w:spacing w:before="135"/>
        <w:ind w:right="109"/>
      </w:pP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осваивают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образования;</w:t>
      </w:r>
    </w:p>
    <w:p w:rsidR="006657EA" w:rsidRDefault="006657EA">
      <w:pPr>
        <w:pStyle w:val="BodyText"/>
        <w:ind w:right="102"/>
      </w:pPr>
      <w:r>
        <w:rPr>
          <w:color w:val="333333"/>
        </w:rPr>
        <w:t>экстерны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образовательную деятельность по имеющим государственную аккредитацию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выбору.</w:t>
      </w:r>
    </w:p>
    <w:p w:rsidR="006657EA" w:rsidRDefault="006657EA">
      <w:pPr>
        <w:pStyle w:val="Heading11"/>
        <w:spacing w:before="135"/>
        <w:ind w:right="110"/>
      </w:pPr>
      <w:r>
        <w:rPr>
          <w:color w:val="333333"/>
        </w:rPr>
        <w:t>Срок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русскому языку</w:t>
      </w:r>
    </w:p>
    <w:p w:rsidR="006657EA" w:rsidRDefault="006657EA">
      <w:pPr>
        <w:pStyle w:val="BodyText"/>
        <w:spacing w:before="134"/>
        <w:ind w:right="110"/>
      </w:pPr>
      <w:r>
        <w:rPr>
          <w:color w:val="333333"/>
        </w:rPr>
        <w:t>Для участия в итоговом собеседовании по русскому языку участники подают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позднее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 начала проведения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языку:</w:t>
      </w:r>
    </w:p>
    <w:p w:rsidR="006657EA" w:rsidRDefault="006657EA">
      <w:pPr>
        <w:pStyle w:val="BodyText"/>
      </w:pP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период 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января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2025 года;</w:t>
      </w:r>
    </w:p>
    <w:p w:rsidR="006657EA" w:rsidRDefault="006657EA">
      <w:pPr>
        <w:pStyle w:val="BodyText"/>
        <w:spacing w:before="134" w:line="242" w:lineRule="auto"/>
        <w:ind w:right="111"/>
        <w:rPr>
          <w:rFonts w:ascii="Arial MT" w:hAnsi="Arial MT"/>
        </w:rPr>
      </w:pPr>
      <w:r>
        <w:rPr>
          <w:color w:val="333333"/>
        </w:rPr>
        <w:t>в дополнительные сроки – до 27 февраля 2025 года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 22 апреля 2025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rFonts w:ascii="Arial MT" w:hAnsi="Arial MT"/>
          <w:color w:val="333333"/>
        </w:rPr>
        <w:t>.</w:t>
      </w:r>
    </w:p>
    <w:sectPr w:rsidR="006657EA" w:rsidSect="008C49A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9A5"/>
    <w:rsid w:val="000B49B0"/>
    <w:rsid w:val="00637C80"/>
    <w:rsid w:val="006657EA"/>
    <w:rsid w:val="008C49A5"/>
    <w:rsid w:val="00D5060E"/>
    <w:rsid w:val="00E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A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C49A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C49A5"/>
    <w:pPr>
      <w:spacing w:before="136"/>
      <w:ind w:left="10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6EC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8C49A5"/>
    <w:pPr>
      <w:ind w:left="102"/>
      <w:jc w:val="both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8C49A5"/>
  </w:style>
  <w:style w:type="paragraph" w:customStyle="1" w:styleId="TableParagraph">
    <w:name w:val="Table Paragraph"/>
    <w:basedOn w:val="Normal"/>
    <w:uiPriority w:val="99"/>
    <w:rsid w:val="008C4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181</Words>
  <Characters>1036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Школа</cp:lastModifiedBy>
  <cp:revision>3</cp:revision>
  <dcterms:created xsi:type="dcterms:W3CDTF">2023-10-02T12:50:00Z</dcterms:created>
  <dcterms:modified xsi:type="dcterms:W3CDTF">2025-01-10T10:40:00Z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