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C5" w:rsidRDefault="00F500C5">
      <w:pPr>
        <w:spacing w:before="79"/>
        <w:ind w:left="2147" w:right="1956"/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«Рассыпнянская </w:t>
      </w:r>
      <w:proofErr w:type="gramStart"/>
      <w:r>
        <w:rPr>
          <w:b/>
          <w:sz w:val="20"/>
        </w:rPr>
        <w:t xml:space="preserve">основная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общеобразовательная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школа имени Евгения Никулина»</w:t>
      </w:r>
    </w:p>
    <w:p w:rsidR="00F500C5" w:rsidRDefault="00F500C5">
      <w:pPr>
        <w:spacing w:before="1"/>
        <w:ind w:left="2142" w:right="1956"/>
        <w:jc w:val="center"/>
        <w:rPr>
          <w:b/>
          <w:sz w:val="20"/>
        </w:rPr>
      </w:pPr>
      <w:r>
        <w:rPr>
          <w:b/>
          <w:sz w:val="20"/>
        </w:rPr>
        <w:t>Илекского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Оренбургской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</w:p>
    <w:p w:rsidR="00F500C5" w:rsidRDefault="00F500C5">
      <w:pPr>
        <w:pStyle w:val="a3"/>
        <w:ind w:left="0" w:firstLine="0"/>
        <w:jc w:val="left"/>
        <w:rPr>
          <w:b/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4916"/>
      </w:tblGrid>
      <w:tr w:rsidR="00F500C5">
        <w:trPr>
          <w:trHeight w:val="2074"/>
        </w:trPr>
        <w:tc>
          <w:tcPr>
            <w:tcW w:w="4172" w:type="dxa"/>
          </w:tcPr>
          <w:p w:rsidR="00F500C5" w:rsidRDefault="00F500C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«СОГЛАСОВАНО»</w:t>
            </w:r>
          </w:p>
          <w:p w:rsidR="00F500C5" w:rsidRDefault="00F500C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Пред.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профкома</w:t>
            </w:r>
          </w:p>
          <w:p w:rsidR="00F500C5" w:rsidRDefault="00F500C5">
            <w:pPr>
              <w:pStyle w:val="TableParagraph"/>
              <w:tabs>
                <w:tab w:val="left" w:pos="845"/>
              </w:tabs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К.В.Елисова</w:t>
            </w:r>
            <w:proofErr w:type="spellEnd"/>
          </w:p>
          <w:p w:rsidR="00F500C5" w:rsidRDefault="00F500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«31»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1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</w:rPr>
                <w:t>2023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>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4916" w:type="dxa"/>
          </w:tcPr>
          <w:p w:rsidR="00F500C5" w:rsidRDefault="002D11EC" w:rsidP="002D11EC">
            <w:pPr>
              <w:pStyle w:val="TableParagraph"/>
              <w:ind w:left="394"/>
              <w:rPr>
                <w:sz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231pt;height:90pt;visibility:visible;mso-wrap-style:square">
                  <v:imagedata r:id="rId5" o:title=""/>
                </v:shape>
              </w:pict>
            </w:r>
            <w:bookmarkEnd w:id="0"/>
          </w:p>
          <w:p w:rsidR="00F500C5" w:rsidRDefault="00F500C5">
            <w:pPr>
              <w:pStyle w:val="TableParagraph"/>
              <w:spacing w:line="210" w:lineRule="exact"/>
              <w:ind w:left="2091"/>
              <w:rPr>
                <w:sz w:val="20"/>
              </w:rPr>
            </w:pPr>
            <w:r>
              <w:rPr>
                <w:sz w:val="20"/>
              </w:rPr>
              <w:t>«31»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</w:rPr>
                <w:t>2023</w:t>
              </w:r>
              <w:r>
                <w:rPr>
                  <w:spacing w:val="2"/>
                  <w:sz w:val="20"/>
                </w:rPr>
                <w:t xml:space="preserve"> </w:t>
              </w:r>
              <w:r>
                <w:rPr>
                  <w:sz w:val="20"/>
                </w:rPr>
                <w:t>г</w:t>
              </w:r>
            </w:smartTag>
            <w:r>
              <w:rPr>
                <w:sz w:val="20"/>
              </w:rPr>
              <w:t>.</w:t>
            </w:r>
          </w:p>
        </w:tc>
      </w:tr>
    </w:tbl>
    <w:p w:rsidR="00F500C5" w:rsidRDefault="00F500C5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F500C5" w:rsidRDefault="00F500C5">
      <w:pPr>
        <w:pStyle w:val="1"/>
        <w:spacing w:line="240" w:lineRule="auto"/>
        <w:ind w:left="2147" w:right="1241" w:firstLine="0"/>
      </w:pPr>
      <w:r>
        <w:t>ПОЛОЖЕНИЕ</w:t>
      </w:r>
    </w:p>
    <w:p w:rsidR="00F500C5" w:rsidRDefault="00F500C5">
      <w:pPr>
        <w:ind w:left="2147" w:right="1246"/>
        <w:jc w:val="center"/>
        <w:rPr>
          <w:b/>
          <w:sz w:val="24"/>
        </w:rPr>
      </w:pPr>
      <w:r>
        <w:rPr>
          <w:b/>
          <w:spacing w:val="-3"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службе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охраны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труда</w:t>
      </w:r>
    </w:p>
    <w:p w:rsidR="00F500C5" w:rsidRDefault="00F500C5">
      <w:pPr>
        <w:pStyle w:val="1"/>
        <w:spacing w:line="240" w:lineRule="auto"/>
        <w:ind w:left="1998" w:right="1104" w:firstLine="0"/>
      </w:pPr>
      <w:r>
        <w:t xml:space="preserve">в МБОУ «Рассыпнянская ООШ»  </w:t>
      </w:r>
      <w:r>
        <w:rPr>
          <w:spacing w:val="-57"/>
        </w:rPr>
        <w:t xml:space="preserve"> </w:t>
      </w:r>
      <w:r>
        <w:t>Илекского</w:t>
      </w:r>
      <w:r>
        <w:rPr>
          <w:spacing w:val="-1"/>
        </w:rPr>
        <w:t xml:space="preserve"> </w:t>
      </w:r>
      <w:r>
        <w:t>района Оренбургской области</w:t>
      </w:r>
    </w:p>
    <w:p w:rsidR="00F500C5" w:rsidRDefault="00F500C5">
      <w:pPr>
        <w:pStyle w:val="a5"/>
        <w:numPr>
          <w:ilvl w:val="0"/>
          <w:numId w:val="4"/>
        </w:numPr>
        <w:tabs>
          <w:tab w:val="left" w:pos="1176"/>
        </w:tabs>
        <w:spacing w:before="1" w:line="274" w:lineRule="exact"/>
        <w:rPr>
          <w:b/>
          <w:sz w:val="24"/>
        </w:rPr>
      </w:pPr>
      <w:r>
        <w:rPr>
          <w:b/>
          <w:spacing w:val="-6"/>
          <w:sz w:val="24"/>
        </w:rPr>
        <w:t>Общие</w:t>
      </w:r>
      <w:r>
        <w:rPr>
          <w:b/>
          <w:spacing w:val="-15"/>
          <w:sz w:val="24"/>
        </w:rPr>
        <w:t xml:space="preserve"> </w:t>
      </w:r>
      <w:r>
        <w:rPr>
          <w:b/>
          <w:spacing w:val="-5"/>
          <w:sz w:val="24"/>
        </w:rPr>
        <w:t>положения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401"/>
        </w:tabs>
        <w:ind w:right="100" w:firstLine="707"/>
        <w:rPr>
          <w:sz w:val="24"/>
        </w:rPr>
      </w:pPr>
      <w:r>
        <w:rPr>
          <w:sz w:val="24"/>
        </w:rPr>
        <w:t>Положение разработано в целях реализации ст. 12 закона «Об основах охраны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труда в Российской </w:t>
      </w:r>
      <w:r>
        <w:rPr>
          <w:spacing w:val="-4"/>
          <w:sz w:val="24"/>
        </w:rPr>
        <w:t>Федерации» на основании «Рекомендаций по организации работы 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 Российской Федерации от 08.02.2000 г. № 14, и с целью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руководителю школы в организации службы охраны труда и по управлению ее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деятельностью.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Функциональные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обязанности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охраны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излагаются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инструкции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охране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труда,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коллективные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средства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защиты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(ст.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15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основах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охраны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Федерации»).</w:t>
      </w:r>
    </w:p>
    <w:p w:rsidR="00F500C5" w:rsidRDefault="00F500C5">
      <w:pPr>
        <w:ind w:left="1010"/>
        <w:jc w:val="both"/>
        <w:rPr>
          <w:i/>
          <w:sz w:val="24"/>
        </w:rPr>
      </w:pPr>
      <w:r>
        <w:rPr>
          <w:i/>
          <w:sz w:val="24"/>
        </w:rPr>
        <w:t>Статья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«Об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основах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Федерации»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гласит:</w:t>
      </w:r>
    </w:p>
    <w:p w:rsidR="00F500C5" w:rsidRDefault="00F500C5">
      <w:pPr>
        <w:ind w:left="302" w:right="106"/>
        <w:jc w:val="both"/>
        <w:rPr>
          <w:i/>
          <w:sz w:val="24"/>
        </w:rPr>
      </w:pPr>
      <w:r>
        <w:rPr>
          <w:i/>
          <w:sz w:val="24"/>
        </w:rPr>
        <w:t>«Лица, виновные в нарушении требований охраны труда, невыполнении обязательств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соглашениями,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трудо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выми</w:t>
      </w:r>
      <w:proofErr w:type="spellEnd"/>
      <w:r>
        <w:rPr>
          <w:i/>
          <w:sz w:val="24"/>
        </w:rPr>
        <w:t xml:space="preserve"> договорами (контрактами), или препятствующие деятельности представителей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надзора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соот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ветствии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законодательством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Федерации».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718"/>
        </w:tabs>
        <w:ind w:right="99" w:firstLine="707"/>
        <w:rPr>
          <w:sz w:val="24"/>
        </w:rPr>
      </w:pPr>
      <w:r>
        <w:rPr>
          <w:spacing w:val="-6"/>
          <w:sz w:val="24"/>
        </w:rPr>
        <w:t>Законодательной</w:t>
      </w:r>
      <w:r>
        <w:rPr>
          <w:spacing w:val="-5"/>
          <w:sz w:val="24"/>
        </w:rPr>
        <w:t xml:space="preserve"> и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нормативной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основой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деятельности службы охраны труда</w:t>
      </w:r>
      <w:r>
        <w:rPr>
          <w:spacing w:val="-4"/>
          <w:sz w:val="24"/>
        </w:rPr>
        <w:t xml:space="preserve"> является Конституция Российской Федерации, </w:t>
      </w:r>
      <w:r>
        <w:rPr>
          <w:spacing w:val="-3"/>
          <w:sz w:val="24"/>
        </w:rPr>
        <w:t>закон «Об основах охраны труда в Российской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Федерации», постановления Правительства </w:t>
      </w:r>
      <w:r>
        <w:rPr>
          <w:spacing w:val="-3"/>
          <w:sz w:val="24"/>
        </w:rPr>
        <w:t>Российской Федерации, Государственная система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стандартов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(ССБТ),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строительные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(СНиП), санитарные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(СанПиН),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6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распоряжения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Минобразования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России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настоящее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Положение.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718"/>
        </w:tabs>
        <w:ind w:right="100" w:firstLine="707"/>
        <w:rPr>
          <w:sz w:val="24"/>
        </w:rPr>
      </w:pPr>
      <w:r>
        <w:rPr>
          <w:spacing w:val="-3"/>
          <w:sz w:val="24"/>
        </w:rPr>
        <w:t>Службу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охраны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возглавляет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ответственный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труда,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который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значается</w:t>
      </w:r>
      <w:proofErr w:type="spellEnd"/>
      <w:r>
        <w:rPr>
          <w:sz w:val="24"/>
        </w:rPr>
        <w:t xml:space="preserve"> на эту должность приказом директора школы из числа работников учреждения,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курирующих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данное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направление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работы.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Ответственный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охране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устанавливает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круг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обязанностей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службы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несет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ответственность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22"/>
        </w:tabs>
        <w:ind w:right="109" w:firstLine="707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межотраслевыми нормативами численности работников службы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предприятии,</w:t>
      </w:r>
      <w:r>
        <w:rPr>
          <w:spacing w:val="24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8"/>
          <w:sz w:val="24"/>
        </w:rPr>
        <w:t xml:space="preserve"> </w:t>
      </w:r>
      <w:r>
        <w:rPr>
          <w:sz w:val="24"/>
        </w:rPr>
        <w:t>труда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22"/>
        </w:tabs>
        <w:ind w:right="114" w:firstLine="707"/>
        <w:rPr>
          <w:sz w:val="24"/>
        </w:rPr>
      </w:pPr>
      <w:r>
        <w:rPr>
          <w:sz w:val="24"/>
        </w:rPr>
        <w:t>В образовательном учреждении на собрании трудового коллектива 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(доверенное)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22"/>
        </w:tabs>
        <w:ind w:right="11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7"/>
          <w:sz w:val="24"/>
        </w:rPr>
        <w:t xml:space="preserve"> </w:t>
      </w:r>
      <w:r>
        <w:rPr>
          <w:sz w:val="24"/>
        </w:rPr>
        <w:t>комитеты</w:t>
      </w:r>
      <w:r>
        <w:rPr>
          <w:spacing w:val="20"/>
          <w:sz w:val="24"/>
        </w:rPr>
        <w:t xml:space="preserve"> </w:t>
      </w:r>
      <w:r>
        <w:rPr>
          <w:sz w:val="24"/>
        </w:rPr>
        <w:t>(комиссии)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54"/>
        </w:tabs>
        <w:ind w:left="1353" w:hanging="344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4"/>
          <w:sz w:val="24"/>
        </w:rPr>
        <w:t xml:space="preserve"> </w:t>
      </w:r>
      <w:r>
        <w:rPr>
          <w:sz w:val="24"/>
        </w:rPr>
        <w:t>труда</w:t>
      </w:r>
      <w:r>
        <w:rPr>
          <w:spacing w:val="35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35"/>
          <w:sz w:val="24"/>
        </w:rPr>
        <w:t xml:space="preserve"> </w:t>
      </w:r>
      <w:r>
        <w:rPr>
          <w:sz w:val="24"/>
        </w:rPr>
        <w:t>члены</w:t>
      </w:r>
      <w:r>
        <w:rPr>
          <w:spacing w:val="35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36"/>
          <w:sz w:val="24"/>
        </w:rPr>
        <w:t xml:space="preserve"> </w:t>
      </w:r>
      <w:r>
        <w:rPr>
          <w:sz w:val="24"/>
        </w:rPr>
        <w:t>(комиссии)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охране</w:t>
      </w:r>
    </w:p>
    <w:p w:rsidR="00F500C5" w:rsidRDefault="00F500C5">
      <w:pPr>
        <w:jc w:val="both"/>
        <w:rPr>
          <w:sz w:val="24"/>
        </w:rPr>
        <w:sectPr w:rsidR="00F500C5">
          <w:type w:val="continuous"/>
          <w:pgSz w:w="11910" w:h="16840"/>
          <w:pgMar w:top="440" w:right="740" w:bottom="280" w:left="1400" w:header="720" w:footer="720" w:gutter="0"/>
          <w:cols w:space="720"/>
        </w:sectPr>
      </w:pPr>
    </w:p>
    <w:p w:rsidR="00F500C5" w:rsidRDefault="00F500C5">
      <w:pPr>
        <w:pStyle w:val="a3"/>
        <w:spacing w:before="76"/>
        <w:ind w:right="106" w:firstLine="0"/>
      </w:pPr>
      <w:r>
        <w:lastRenderedPageBreak/>
        <w:t>труда,</w:t>
      </w:r>
      <w:r>
        <w:rPr>
          <w:spacing w:val="1"/>
        </w:rPr>
        <w:t xml:space="preserve"> </w:t>
      </w:r>
      <w:r>
        <w:t>уполномоченные (доверенные) лица по</w:t>
      </w:r>
      <w:r>
        <w:rPr>
          <w:spacing w:val="1"/>
        </w:rPr>
        <w:t xml:space="preserve"> </w:t>
      </w:r>
      <w:r>
        <w:t>охране труда профсоюза или 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 органами надзора и контроля под методическим руководством отдела</w:t>
      </w:r>
      <w:r>
        <w:rPr>
          <w:spacing w:val="1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Минобразования</w:t>
      </w:r>
      <w:r>
        <w:rPr>
          <w:spacing w:val="-7"/>
        </w:rPr>
        <w:t xml:space="preserve"> </w:t>
      </w:r>
      <w:r>
        <w:t>России.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54"/>
        </w:tabs>
        <w:ind w:right="107" w:firstLine="707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6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проверку знаний в установленном порядке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обязанностями.</w:t>
      </w:r>
    </w:p>
    <w:p w:rsidR="00F500C5" w:rsidRDefault="00F500C5">
      <w:pPr>
        <w:pStyle w:val="1"/>
        <w:numPr>
          <w:ilvl w:val="0"/>
          <w:numId w:val="4"/>
        </w:numPr>
        <w:tabs>
          <w:tab w:val="left" w:pos="1190"/>
        </w:tabs>
        <w:spacing w:before="3"/>
        <w:ind w:left="1190" w:hanging="180"/>
        <w:jc w:val="both"/>
      </w:pPr>
      <w:r>
        <w:t>Основные</w:t>
      </w:r>
      <w:r>
        <w:rPr>
          <w:spacing w:val="3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службы</w:t>
      </w:r>
      <w:r>
        <w:rPr>
          <w:spacing w:val="4"/>
        </w:rPr>
        <w:t xml:space="preserve"> </w:t>
      </w:r>
      <w:r>
        <w:t>охраны</w:t>
      </w:r>
      <w:r>
        <w:rPr>
          <w:spacing w:val="4"/>
        </w:rPr>
        <w:t xml:space="preserve"> </w:t>
      </w:r>
      <w:r>
        <w:t>труда</w:t>
      </w:r>
    </w:p>
    <w:p w:rsidR="00F500C5" w:rsidRDefault="00F500C5">
      <w:pPr>
        <w:pStyle w:val="a3"/>
        <w:spacing w:line="274" w:lineRule="exact"/>
        <w:ind w:left="1010" w:firstLine="0"/>
      </w:pPr>
      <w:r>
        <w:t>Основными</w:t>
      </w:r>
      <w:r>
        <w:rPr>
          <w:spacing w:val="25"/>
        </w:rPr>
        <w:t xml:space="preserve"> </w:t>
      </w:r>
      <w:r>
        <w:t>направлениями</w:t>
      </w:r>
      <w:r>
        <w:rPr>
          <w:spacing w:val="26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службы</w:t>
      </w:r>
      <w:r>
        <w:rPr>
          <w:spacing w:val="27"/>
        </w:rPr>
        <w:t xml:space="preserve"> </w:t>
      </w:r>
      <w:r>
        <w:t>охраны</w:t>
      </w:r>
      <w:r>
        <w:rPr>
          <w:spacing w:val="25"/>
        </w:rPr>
        <w:t xml:space="preserve"> </w:t>
      </w:r>
      <w:r>
        <w:t>труда</w:t>
      </w:r>
      <w:r>
        <w:rPr>
          <w:spacing w:val="27"/>
        </w:rPr>
        <w:t xml:space="preserve"> </w:t>
      </w:r>
      <w:r>
        <w:t>являются: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46"/>
        </w:tabs>
        <w:ind w:right="114" w:firstLine="707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иных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46"/>
        </w:tabs>
        <w:ind w:right="108" w:firstLine="707"/>
        <w:jc w:val="left"/>
        <w:rPr>
          <w:sz w:val="24"/>
        </w:rPr>
      </w:pPr>
      <w:r>
        <w:rPr>
          <w:sz w:val="24"/>
        </w:rPr>
        <w:t>Оперативный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39"/>
          <w:tab w:val="left" w:pos="4963"/>
        </w:tabs>
        <w:ind w:right="107" w:firstLine="70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14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z w:val="24"/>
        </w:rPr>
        <w:tab/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0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9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39"/>
        </w:tabs>
        <w:ind w:left="1338" w:hanging="32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39"/>
          <w:tab w:val="left" w:pos="2391"/>
          <w:tab w:val="left" w:pos="2715"/>
          <w:tab w:val="left" w:pos="4382"/>
          <w:tab w:val="left" w:pos="5942"/>
          <w:tab w:val="left" w:pos="6399"/>
          <w:tab w:val="left" w:pos="7311"/>
          <w:tab w:val="left" w:pos="8365"/>
        </w:tabs>
        <w:ind w:right="113" w:firstLine="707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планировании</w:t>
      </w:r>
      <w:r>
        <w:rPr>
          <w:sz w:val="24"/>
        </w:rPr>
        <w:tab/>
        <w:t>мероприятий</w:t>
      </w:r>
      <w:r>
        <w:rPr>
          <w:sz w:val="24"/>
        </w:rPr>
        <w:tab/>
        <w:t>по</w:t>
      </w:r>
      <w:r>
        <w:rPr>
          <w:sz w:val="24"/>
        </w:rPr>
        <w:tab/>
        <w:t>охране</w:t>
      </w:r>
      <w:r>
        <w:rPr>
          <w:sz w:val="24"/>
        </w:rPr>
        <w:tab/>
        <w:t>труда,</w:t>
      </w:r>
      <w:r>
        <w:rPr>
          <w:sz w:val="24"/>
        </w:rPr>
        <w:tab/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документации.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39"/>
        </w:tabs>
        <w:ind w:left="1338" w:hanging="32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39"/>
        </w:tabs>
        <w:spacing w:before="1"/>
        <w:ind w:right="106" w:firstLine="70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инструктажей,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F500C5" w:rsidRDefault="00F500C5">
      <w:pPr>
        <w:pStyle w:val="1"/>
        <w:numPr>
          <w:ilvl w:val="0"/>
          <w:numId w:val="4"/>
        </w:numPr>
        <w:tabs>
          <w:tab w:val="left" w:pos="1190"/>
        </w:tabs>
        <w:spacing w:before="4"/>
        <w:ind w:left="1190" w:hanging="180"/>
        <w:jc w:val="left"/>
      </w:pPr>
      <w:r>
        <w:t>Функции</w:t>
      </w:r>
      <w:r>
        <w:rPr>
          <w:spacing w:val="-8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труда</w:t>
      </w:r>
    </w:p>
    <w:p w:rsidR="00F500C5" w:rsidRDefault="00F500C5">
      <w:pPr>
        <w:pStyle w:val="a3"/>
        <w:ind w:right="105"/>
        <w:jc w:val="left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направлениями</w:t>
      </w:r>
      <w:r>
        <w:rPr>
          <w:spacing w:val="15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службу</w:t>
      </w:r>
      <w:r>
        <w:rPr>
          <w:spacing w:val="17"/>
        </w:rPr>
        <w:t xml:space="preserve"> </w:t>
      </w:r>
      <w:r>
        <w:t>охраны</w:t>
      </w:r>
      <w:r>
        <w:rPr>
          <w:spacing w:val="16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возлагаются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функции: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63"/>
        </w:tabs>
        <w:ind w:left="1362" w:hanging="353"/>
        <w:rPr>
          <w:sz w:val="24"/>
        </w:rPr>
      </w:pPr>
      <w:r>
        <w:rPr>
          <w:spacing w:val="-3"/>
          <w:sz w:val="24"/>
        </w:rPr>
        <w:t>Выявление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опасных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вредных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производственных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факторов.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63"/>
        </w:tabs>
        <w:ind w:right="120" w:firstLine="707"/>
        <w:rPr>
          <w:sz w:val="24"/>
        </w:rPr>
      </w:pPr>
      <w:r>
        <w:rPr>
          <w:sz w:val="24"/>
        </w:rPr>
        <w:t>Проведение анализа состояния и причин 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 случаев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63"/>
        </w:tabs>
        <w:ind w:right="113" w:firstLine="707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 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травмобезопасности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63"/>
        </w:tabs>
        <w:ind w:right="111" w:firstLine="707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о состоянии условий труда и учебы, принятых мерах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63"/>
        </w:tabs>
        <w:ind w:right="103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защиты.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718"/>
        </w:tabs>
        <w:ind w:left="1718" w:hanging="708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 договоров,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70"/>
        </w:tabs>
        <w:ind w:right="106" w:firstLine="707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6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  улучшению   условий   труда, а также планов мероприятий,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устранение нарушений правил безопасности труда, отмеченных в предписаниях </w:t>
      </w:r>
      <w:proofErr w:type="spell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нов надзора и контроля, по противопожарной безопасности, по предупреждению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70"/>
        </w:tabs>
        <w:ind w:right="115" w:firstLine="707"/>
        <w:rPr>
          <w:sz w:val="24"/>
        </w:rPr>
      </w:pPr>
      <w:r>
        <w:rPr>
          <w:sz w:val="24"/>
        </w:rPr>
        <w:t>Оказание помощи руководителям образовательного учреждения в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 должны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медосмотры,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F500C5" w:rsidRDefault="00F500C5">
      <w:pPr>
        <w:jc w:val="both"/>
        <w:rPr>
          <w:sz w:val="24"/>
        </w:rPr>
        <w:sectPr w:rsidR="00F500C5">
          <w:pgSz w:w="11910" w:h="16840"/>
          <w:pgMar w:top="440" w:right="740" w:bottom="280" w:left="1400" w:header="720" w:footer="720" w:gutter="0"/>
          <w:cols w:space="720"/>
        </w:sectPr>
      </w:pPr>
    </w:p>
    <w:p w:rsidR="00F500C5" w:rsidRDefault="00F500C5">
      <w:pPr>
        <w:pStyle w:val="a5"/>
        <w:numPr>
          <w:ilvl w:val="1"/>
          <w:numId w:val="4"/>
        </w:numPr>
        <w:tabs>
          <w:tab w:val="left" w:pos="1370"/>
        </w:tabs>
        <w:spacing w:before="76"/>
        <w:ind w:right="113" w:firstLine="707"/>
        <w:rPr>
          <w:sz w:val="24"/>
        </w:rPr>
      </w:pPr>
      <w:r>
        <w:rPr>
          <w:sz w:val="24"/>
        </w:rPr>
        <w:lastRenderedPageBreak/>
        <w:t>Оказание методической помощи руководителю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разработке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пересмотре действующих инструкций по охране труда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466"/>
        </w:tabs>
        <w:ind w:right="117" w:firstLine="707"/>
        <w:rPr>
          <w:sz w:val="24"/>
        </w:rPr>
      </w:pPr>
      <w:r>
        <w:rPr>
          <w:sz w:val="24"/>
        </w:rPr>
        <w:t>Разработка программы для проведения вводного инструктажа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всеми</w:t>
      </w:r>
      <w:r>
        <w:rPr>
          <w:spacing w:val="6"/>
          <w:sz w:val="24"/>
        </w:rPr>
        <w:t xml:space="preserve"> </w:t>
      </w:r>
      <w:r>
        <w:rPr>
          <w:sz w:val="24"/>
        </w:rPr>
        <w:t>вновь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466"/>
        </w:tabs>
        <w:ind w:right="111" w:firstLine="707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60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8"/>
          <w:sz w:val="24"/>
        </w:rPr>
        <w:t xml:space="preserve"> </w:t>
      </w:r>
      <w:r>
        <w:rPr>
          <w:sz w:val="24"/>
        </w:rPr>
        <w:t>месте),</w:t>
      </w:r>
      <w:r>
        <w:rPr>
          <w:spacing w:val="15"/>
          <w:sz w:val="24"/>
        </w:rPr>
        <w:t xml:space="preserve"> </w:t>
      </w:r>
      <w:r>
        <w:rPr>
          <w:sz w:val="24"/>
        </w:rPr>
        <w:t>повторного,</w:t>
      </w:r>
      <w:r>
        <w:rPr>
          <w:spacing w:val="19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466"/>
        </w:tabs>
        <w:ind w:right="108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545"/>
        </w:tabs>
        <w:ind w:right="106" w:firstLine="707"/>
        <w:rPr>
          <w:sz w:val="24"/>
        </w:rPr>
      </w:pPr>
      <w:r>
        <w:rPr>
          <w:sz w:val="24"/>
        </w:rPr>
        <w:t>Согласование проектов нормативно-технической документации, 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</w:t>
      </w:r>
      <w:r>
        <w:rPr>
          <w:spacing w:val="1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освобожденных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634"/>
        </w:tabs>
        <w:ind w:right="112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оградительной техники, предохранительных и блокировочных устройств, а также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воздействия 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607"/>
        </w:tabs>
        <w:ind w:right="106" w:firstLine="707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459"/>
        </w:tabs>
        <w:ind w:right="112" w:firstLine="707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сроками.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459"/>
        </w:tabs>
        <w:ind w:right="111" w:firstLine="707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заявителям.</w:t>
      </w:r>
    </w:p>
    <w:p w:rsidR="00F500C5" w:rsidRDefault="00F500C5">
      <w:pPr>
        <w:pStyle w:val="a3"/>
        <w:ind w:right="113"/>
      </w:pPr>
      <w:r>
        <w:t>3.18.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наглядными</w:t>
      </w:r>
      <w:r>
        <w:rPr>
          <w:spacing w:val="61"/>
        </w:rPr>
        <w:t xml:space="preserve"> </w:t>
      </w:r>
      <w:r>
        <w:t>пособиями,</w:t>
      </w:r>
      <w:r>
        <w:rPr>
          <w:spacing w:val="61"/>
        </w:rPr>
        <w:t xml:space="preserve"> </w:t>
      </w:r>
      <w:r>
        <w:t>техническими</w:t>
      </w:r>
      <w:r>
        <w:rPr>
          <w:spacing w:val="6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плакатами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оборудовании</w:t>
      </w:r>
      <w:r>
        <w:rPr>
          <w:spacing w:val="8"/>
        </w:rPr>
        <w:t xml:space="preserve"> </w:t>
      </w:r>
      <w:r>
        <w:t>уголков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охране</w:t>
      </w:r>
      <w:r>
        <w:rPr>
          <w:spacing w:val="4"/>
        </w:rPr>
        <w:t xml:space="preserve"> </w:t>
      </w:r>
      <w:r>
        <w:t>труда.</w:t>
      </w:r>
    </w:p>
    <w:p w:rsidR="00F500C5" w:rsidRDefault="00F500C5">
      <w:pPr>
        <w:pStyle w:val="a5"/>
        <w:numPr>
          <w:ilvl w:val="1"/>
          <w:numId w:val="3"/>
        </w:numPr>
        <w:tabs>
          <w:tab w:val="left" w:pos="1478"/>
        </w:tabs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за:</w:t>
      </w:r>
    </w:p>
    <w:p w:rsidR="00F500C5" w:rsidRDefault="00F500C5">
      <w:pPr>
        <w:pStyle w:val="a5"/>
        <w:numPr>
          <w:ilvl w:val="2"/>
          <w:numId w:val="3"/>
        </w:numPr>
        <w:tabs>
          <w:tab w:val="left" w:pos="1670"/>
        </w:tabs>
        <w:ind w:right="108" w:firstLine="707"/>
        <w:rPr>
          <w:sz w:val="24"/>
        </w:rPr>
      </w:pPr>
      <w:r>
        <w:rPr>
          <w:sz w:val="24"/>
        </w:rPr>
        <w:t>Выполнением мероприятий раздела «Охрана труда» коллективного 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 по охране труда, мероприятий по устранению причин, вызвавших несчастный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случай, и других мероприятий, направленных на создание здоровых и безопасных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учебы.</w:t>
      </w:r>
    </w:p>
    <w:p w:rsidR="00F500C5" w:rsidRDefault="00F500C5">
      <w:pPr>
        <w:pStyle w:val="a3"/>
        <w:ind w:right="107"/>
      </w:pPr>
      <w:r>
        <w:t>319.2 Выполнением требований законодательных и иных нормативных правовых</w:t>
      </w:r>
      <w:r>
        <w:rPr>
          <w:spacing w:val="1"/>
        </w:rPr>
        <w:t xml:space="preserve"> </w:t>
      </w:r>
      <w:r>
        <w:t xml:space="preserve">актов по охране труда, наличием в </w:t>
      </w:r>
      <w:proofErr w:type="spellStart"/>
      <w:r>
        <w:t>образовательномI</w:t>
      </w:r>
      <w:proofErr w:type="spellEnd"/>
      <w:r>
        <w:t xml:space="preserve"> учреждении инструкций по охране</w:t>
      </w:r>
      <w:r>
        <w:rPr>
          <w:spacing w:val="1"/>
        </w:rPr>
        <w:t xml:space="preserve"> </w:t>
      </w:r>
      <w:r>
        <w:t>труда.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1622"/>
        </w:tabs>
        <w:ind w:right="109" w:firstLine="707"/>
        <w:rPr>
          <w:sz w:val="24"/>
        </w:rPr>
      </w:pPr>
      <w:r>
        <w:rPr>
          <w:sz w:val="24"/>
        </w:rPr>
        <w:t>Доведением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вводимых в действие новых законодательных и иных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1622"/>
        </w:tabs>
        <w:ind w:right="112" w:firstLine="707"/>
        <w:rPr>
          <w:sz w:val="24"/>
        </w:rPr>
      </w:pPr>
      <w:r>
        <w:rPr>
          <w:sz w:val="24"/>
        </w:rPr>
        <w:t>Соблюдением установленного порядка проведения аттестации рабочих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 условиям труда и паспортизации учебных помещений, выполнением заключений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</w:t>
      </w:r>
      <w:r>
        <w:rPr>
          <w:spacing w:val="3"/>
          <w:sz w:val="24"/>
        </w:rPr>
        <w:t xml:space="preserve"> </w:t>
      </w:r>
      <w:r>
        <w:rPr>
          <w:sz w:val="24"/>
        </w:rPr>
        <w:t>замеров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1622"/>
        </w:tabs>
        <w:ind w:right="115" w:firstLine="707"/>
        <w:rPr>
          <w:sz w:val="24"/>
        </w:rPr>
      </w:pP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машин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механизмов.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1620"/>
        </w:tabs>
        <w:ind w:right="111" w:firstLine="707"/>
        <w:rPr>
          <w:sz w:val="24"/>
        </w:rPr>
      </w:pPr>
      <w:r>
        <w:rPr>
          <w:sz w:val="24"/>
        </w:rPr>
        <w:t>Эффективностью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38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9"/>
          <w:sz w:val="24"/>
        </w:rPr>
        <w:t xml:space="preserve"> </w:t>
      </w:r>
      <w:r>
        <w:rPr>
          <w:sz w:val="24"/>
        </w:rPr>
        <w:t>оборудовании.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1620"/>
        </w:tabs>
        <w:ind w:right="116" w:firstLine="707"/>
        <w:rPr>
          <w:sz w:val="24"/>
        </w:rPr>
      </w:pP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61"/>
          <w:sz w:val="24"/>
        </w:rPr>
        <w:t xml:space="preserve"> </w:t>
      </w:r>
      <w:r>
        <w:rPr>
          <w:sz w:val="24"/>
        </w:rPr>
        <w:t>заземления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электроустановок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электро-проводки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нормами.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1620"/>
        </w:tabs>
        <w:ind w:right="100" w:firstLine="707"/>
        <w:rPr>
          <w:sz w:val="24"/>
        </w:rPr>
      </w:pPr>
      <w:r>
        <w:rPr>
          <w:sz w:val="24"/>
        </w:rPr>
        <w:t>Обеспечением,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стиркой,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чисткой,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спецодежды,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спецобуви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 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1680"/>
        </w:tabs>
        <w:ind w:right="104" w:firstLine="707"/>
        <w:rPr>
          <w:sz w:val="24"/>
        </w:rPr>
      </w:pPr>
      <w:r>
        <w:rPr>
          <w:sz w:val="24"/>
        </w:rPr>
        <w:t>Своевременным и качественным проведением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 видов инструктажей по охране труда работников, обучающихся и воспитанников,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занятиях.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2427"/>
        </w:tabs>
        <w:ind w:left="2426" w:hanging="1417"/>
        <w:rPr>
          <w:sz w:val="24"/>
        </w:rPr>
      </w:pPr>
      <w:r>
        <w:rPr>
          <w:sz w:val="24"/>
        </w:rPr>
        <w:t>Соблюдением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установленного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порядка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расследования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2"/>
          <w:sz w:val="24"/>
        </w:rPr>
        <w:t xml:space="preserve"> </w:t>
      </w:r>
      <w:r>
        <w:rPr>
          <w:sz w:val="24"/>
        </w:rPr>
        <w:t>учета</w:t>
      </w:r>
    </w:p>
    <w:p w:rsidR="00F500C5" w:rsidRDefault="00F500C5">
      <w:pPr>
        <w:jc w:val="both"/>
        <w:rPr>
          <w:sz w:val="24"/>
        </w:rPr>
        <w:sectPr w:rsidR="00F500C5">
          <w:pgSz w:w="11910" w:h="16840"/>
          <w:pgMar w:top="440" w:right="740" w:bottom="280" w:left="1400" w:header="720" w:footer="720" w:gutter="0"/>
          <w:cols w:space="720"/>
        </w:sectPr>
      </w:pPr>
    </w:p>
    <w:p w:rsidR="00F500C5" w:rsidRDefault="00F500C5">
      <w:pPr>
        <w:pStyle w:val="a3"/>
        <w:spacing w:before="76"/>
        <w:ind w:right="105" w:firstLine="0"/>
        <w:jc w:val="left"/>
      </w:pPr>
      <w:r>
        <w:lastRenderedPageBreak/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Н-1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ф. Н-2, других материалов</w:t>
      </w:r>
      <w:r>
        <w:rPr>
          <w:spacing w:val="-57"/>
        </w:rPr>
        <w:t xml:space="preserve"> </w:t>
      </w:r>
      <w:r>
        <w:t>расследования</w:t>
      </w:r>
      <w:r>
        <w:rPr>
          <w:spacing w:val="2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работниками,</w:t>
      </w:r>
      <w:r>
        <w:rPr>
          <w:spacing w:val="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 воспитанниками.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1754"/>
          <w:tab w:val="left" w:pos="3361"/>
          <w:tab w:val="left" w:pos="5222"/>
          <w:tab w:val="left" w:pos="6345"/>
          <w:tab w:val="left" w:pos="7910"/>
          <w:tab w:val="left" w:pos="8417"/>
        </w:tabs>
        <w:ind w:right="108" w:firstLine="707"/>
        <w:jc w:val="left"/>
        <w:rPr>
          <w:sz w:val="24"/>
        </w:rPr>
      </w:pPr>
      <w:r>
        <w:rPr>
          <w:sz w:val="24"/>
        </w:rPr>
        <w:t>Правильным</w:t>
      </w:r>
      <w:r>
        <w:rPr>
          <w:sz w:val="24"/>
        </w:rPr>
        <w:tab/>
        <w:t>расходованием</w:t>
      </w:r>
      <w:r>
        <w:rPr>
          <w:sz w:val="24"/>
        </w:rPr>
        <w:tab/>
        <w:t>средств,</w:t>
      </w:r>
      <w:r>
        <w:rPr>
          <w:sz w:val="24"/>
        </w:rPr>
        <w:tab/>
        <w:t>выделяемых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1754"/>
          <w:tab w:val="left" w:pos="3531"/>
          <w:tab w:val="left" w:pos="5476"/>
          <w:tab w:val="left" w:pos="6627"/>
          <w:tab w:val="left" w:pos="8583"/>
          <w:tab w:val="left" w:pos="9518"/>
        </w:tabs>
        <w:ind w:right="117" w:firstLine="707"/>
        <w:jc w:val="left"/>
        <w:rPr>
          <w:sz w:val="24"/>
        </w:rPr>
      </w:pPr>
      <w:r>
        <w:rPr>
          <w:sz w:val="24"/>
        </w:rPr>
        <w:t>Соблюдением</w:t>
      </w:r>
      <w:r>
        <w:rPr>
          <w:sz w:val="24"/>
        </w:rPr>
        <w:tab/>
        <w:t>установленного</w:t>
      </w:r>
      <w:r>
        <w:rPr>
          <w:sz w:val="24"/>
        </w:rPr>
        <w:tab/>
        <w:t>порядка</w:t>
      </w:r>
      <w:r>
        <w:rPr>
          <w:sz w:val="24"/>
        </w:rPr>
        <w:tab/>
        <w:t>предоставления</w:t>
      </w:r>
      <w:r>
        <w:rPr>
          <w:sz w:val="24"/>
        </w:rPr>
        <w:tab/>
        <w:t>льгот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компенсаций</w:t>
      </w:r>
      <w:r>
        <w:rPr>
          <w:spacing w:val="36"/>
          <w:sz w:val="24"/>
        </w:rPr>
        <w:t xml:space="preserve"> </w:t>
      </w:r>
      <w:r>
        <w:rPr>
          <w:sz w:val="24"/>
        </w:rPr>
        <w:t>лицам,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труда.</w:t>
      </w:r>
    </w:p>
    <w:p w:rsidR="00F500C5" w:rsidRDefault="00F500C5">
      <w:pPr>
        <w:pStyle w:val="a5"/>
        <w:numPr>
          <w:ilvl w:val="2"/>
          <w:numId w:val="2"/>
        </w:numPr>
        <w:tabs>
          <w:tab w:val="left" w:pos="1754"/>
        </w:tabs>
        <w:ind w:right="111" w:firstLine="707"/>
        <w:jc w:val="left"/>
        <w:rPr>
          <w:sz w:val="24"/>
        </w:rPr>
      </w:pPr>
      <w:r>
        <w:rPr>
          <w:sz w:val="24"/>
        </w:rPr>
        <w:t>Выполнением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21"/>
          <w:sz w:val="24"/>
        </w:rPr>
        <w:t xml:space="preserve"> </w:t>
      </w:r>
      <w:r>
        <w:rPr>
          <w:sz w:val="24"/>
        </w:rPr>
        <w:t>ведомственного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контроля.</w:t>
      </w:r>
    </w:p>
    <w:p w:rsidR="00F500C5" w:rsidRDefault="00F500C5">
      <w:pPr>
        <w:pStyle w:val="1"/>
        <w:numPr>
          <w:ilvl w:val="0"/>
          <w:numId w:val="4"/>
        </w:numPr>
        <w:tabs>
          <w:tab w:val="left" w:pos="1190"/>
        </w:tabs>
        <w:spacing w:before="3"/>
        <w:ind w:left="1190" w:hanging="180"/>
        <w:jc w:val="left"/>
      </w:pPr>
      <w:r>
        <w:t>Права</w:t>
      </w:r>
      <w:r>
        <w:rPr>
          <w:spacing w:val="-12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t>труда</w:t>
      </w:r>
    </w:p>
    <w:p w:rsidR="00F500C5" w:rsidRDefault="00F500C5">
      <w:pPr>
        <w:pStyle w:val="a3"/>
        <w:ind w:right="105"/>
        <w:jc w:val="left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61"/>
        </w:rPr>
        <w:t xml:space="preserve"> </w:t>
      </w:r>
      <w:r>
        <w:t>работникам</w:t>
      </w:r>
      <w:r>
        <w:rPr>
          <w:spacing w:val="61"/>
        </w:rPr>
        <w:t xml:space="preserve"> </w:t>
      </w:r>
      <w:r>
        <w:t>службы</w:t>
      </w:r>
      <w:r>
        <w:rPr>
          <w:spacing w:val="61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права: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49"/>
        </w:tabs>
        <w:ind w:right="112" w:firstLine="707"/>
        <w:rPr>
          <w:sz w:val="24"/>
        </w:rPr>
      </w:pPr>
      <w:r>
        <w:rPr>
          <w:sz w:val="24"/>
        </w:rPr>
        <w:t>Проверять состояние условий охраны труда в образовательном учреждении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 должностным лицам и другим 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411"/>
        </w:tabs>
        <w:ind w:right="108" w:firstLine="707"/>
        <w:rPr>
          <w:sz w:val="24"/>
        </w:rPr>
      </w:pP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привлекать   к   проверкам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специалистов  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F500C5" w:rsidRDefault="00F500C5">
      <w:pPr>
        <w:pStyle w:val="a5"/>
        <w:numPr>
          <w:ilvl w:val="1"/>
          <w:numId w:val="4"/>
        </w:numPr>
        <w:tabs>
          <w:tab w:val="left" w:pos="1349"/>
        </w:tabs>
        <w:ind w:right="114" w:firstLine="707"/>
        <w:rPr>
          <w:sz w:val="24"/>
        </w:rPr>
      </w:pPr>
      <w:r>
        <w:rPr>
          <w:sz w:val="24"/>
        </w:rPr>
        <w:t>Запрещать эксплуатацию машин, оборудования, проведение работ 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на местах, где выявлены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F500C5" w:rsidRDefault="00F500C5">
      <w:pPr>
        <w:pStyle w:val="a5"/>
        <w:numPr>
          <w:ilvl w:val="1"/>
          <w:numId w:val="1"/>
        </w:numPr>
        <w:tabs>
          <w:tab w:val="left" w:pos="1368"/>
        </w:tabs>
        <w:ind w:right="105" w:firstLine="707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допустивших нарушения нормативных правовых актов по охране труда, правил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F500C5" w:rsidRDefault="00F500C5">
      <w:pPr>
        <w:pStyle w:val="a5"/>
        <w:numPr>
          <w:ilvl w:val="1"/>
          <w:numId w:val="1"/>
        </w:numPr>
        <w:tabs>
          <w:tab w:val="left" w:pos="1368"/>
        </w:tabs>
        <w:ind w:right="106" w:firstLine="707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 проверку знаний по охране труда, медосмотр или грубо нарушающих правила,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F500C5" w:rsidRDefault="00F500C5">
      <w:pPr>
        <w:pStyle w:val="a5"/>
        <w:numPr>
          <w:ilvl w:val="1"/>
          <w:numId w:val="1"/>
        </w:numPr>
        <w:tabs>
          <w:tab w:val="left" w:pos="1368"/>
        </w:tabs>
        <w:ind w:right="113" w:firstLine="707"/>
        <w:rPr>
          <w:sz w:val="24"/>
        </w:rPr>
      </w:pPr>
      <w:r>
        <w:rPr>
          <w:sz w:val="24"/>
        </w:rPr>
        <w:t>Принимать участие в рассмотрении и обсуждении состояния охраны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комитета.</w:t>
      </w:r>
    </w:p>
    <w:p w:rsidR="00F500C5" w:rsidRDefault="00F500C5">
      <w:pPr>
        <w:pStyle w:val="a3"/>
        <w:ind w:right="104"/>
      </w:pPr>
      <w:r>
        <w:t>4.6.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активную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созданию</w:t>
      </w:r>
      <w:r>
        <w:rPr>
          <w:spacing w:val="6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труда и учебного процесса, а также о привлечении в установленном порядке к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 актов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труда.</w:t>
      </w:r>
    </w:p>
    <w:sectPr w:rsidR="00F500C5" w:rsidSect="003A7602">
      <w:pgSz w:w="11910" w:h="16840"/>
      <w:pgMar w:top="4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A42"/>
    <w:multiLevelType w:val="multilevel"/>
    <w:tmpl w:val="098CA630"/>
    <w:lvl w:ilvl="0">
      <w:start w:val="1"/>
      <w:numFmt w:val="decimal"/>
      <w:lvlText w:val="%1"/>
      <w:lvlJc w:val="left"/>
      <w:pPr>
        <w:ind w:left="1175" w:hanging="1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302" w:hanging="39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360" w:hanging="391"/>
      </w:pPr>
      <w:rPr>
        <w:rFonts w:hint="default"/>
      </w:rPr>
    </w:lvl>
    <w:lvl w:ilvl="3">
      <w:numFmt w:val="bullet"/>
      <w:lvlText w:val="•"/>
      <w:lvlJc w:val="left"/>
      <w:pPr>
        <w:ind w:left="2410" w:hanging="391"/>
      </w:pPr>
      <w:rPr>
        <w:rFonts w:hint="default"/>
      </w:rPr>
    </w:lvl>
    <w:lvl w:ilvl="4">
      <w:numFmt w:val="bullet"/>
      <w:lvlText w:val="•"/>
      <w:lvlJc w:val="left"/>
      <w:pPr>
        <w:ind w:left="3461" w:hanging="391"/>
      </w:pPr>
      <w:rPr>
        <w:rFonts w:hint="default"/>
      </w:rPr>
    </w:lvl>
    <w:lvl w:ilvl="5">
      <w:numFmt w:val="bullet"/>
      <w:lvlText w:val="•"/>
      <w:lvlJc w:val="left"/>
      <w:pPr>
        <w:ind w:left="4512" w:hanging="391"/>
      </w:pPr>
      <w:rPr>
        <w:rFonts w:hint="default"/>
      </w:rPr>
    </w:lvl>
    <w:lvl w:ilvl="6">
      <w:numFmt w:val="bullet"/>
      <w:lvlText w:val="•"/>
      <w:lvlJc w:val="left"/>
      <w:pPr>
        <w:ind w:left="5563" w:hanging="391"/>
      </w:pPr>
      <w:rPr>
        <w:rFonts w:hint="default"/>
      </w:rPr>
    </w:lvl>
    <w:lvl w:ilvl="7">
      <w:numFmt w:val="bullet"/>
      <w:lvlText w:val="•"/>
      <w:lvlJc w:val="left"/>
      <w:pPr>
        <w:ind w:left="6614" w:hanging="391"/>
      </w:pPr>
      <w:rPr>
        <w:rFonts w:hint="default"/>
      </w:rPr>
    </w:lvl>
    <w:lvl w:ilvl="8">
      <w:numFmt w:val="bullet"/>
      <w:lvlText w:val="•"/>
      <w:lvlJc w:val="left"/>
      <w:pPr>
        <w:ind w:left="7664" w:hanging="391"/>
      </w:pPr>
      <w:rPr>
        <w:rFonts w:hint="default"/>
      </w:rPr>
    </w:lvl>
  </w:abstractNum>
  <w:abstractNum w:abstractNumId="1" w15:restartNumberingAfterBreak="0">
    <w:nsid w:val="14274A18"/>
    <w:multiLevelType w:val="multilevel"/>
    <w:tmpl w:val="FFE0E6DC"/>
    <w:lvl w:ilvl="0">
      <w:start w:val="3"/>
      <w:numFmt w:val="decimal"/>
      <w:lvlText w:val="%1"/>
      <w:lvlJc w:val="left"/>
      <w:pPr>
        <w:ind w:left="1478" w:hanging="468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1478" w:hanging="46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30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21" w:hanging="660"/>
      </w:pPr>
      <w:rPr>
        <w:rFonts w:hint="default"/>
      </w:rPr>
    </w:lvl>
    <w:lvl w:ilvl="4">
      <w:numFmt w:val="bullet"/>
      <w:lvlText w:val="•"/>
      <w:lvlJc w:val="left"/>
      <w:pPr>
        <w:ind w:left="4242" w:hanging="660"/>
      </w:pPr>
      <w:rPr>
        <w:rFonts w:hint="default"/>
      </w:rPr>
    </w:lvl>
    <w:lvl w:ilvl="5">
      <w:numFmt w:val="bullet"/>
      <w:lvlText w:val="•"/>
      <w:lvlJc w:val="left"/>
      <w:pPr>
        <w:ind w:left="5162" w:hanging="660"/>
      </w:pPr>
      <w:rPr>
        <w:rFonts w:hint="default"/>
      </w:rPr>
    </w:lvl>
    <w:lvl w:ilvl="6">
      <w:numFmt w:val="bullet"/>
      <w:lvlText w:val="•"/>
      <w:lvlJc w:val="left"/>
      <w:pPr>
        <w:ind w:left="6083" w:hanging="660"/>
      </w:pPr>
      <w:rPr>
        <w:rFonts w:hint="default"/>
      </w:rPr>
    </w:lvl>
    <w:lvl w:ilvl="7">
      <w:numFmt w:val="bullet"/>
      <w:lvlText w:val="•"/>
      <w:lvlJc w:val="left"/>
      <w:pPr>
        <w:ind w:left="7004" w:hanging="660"/>
      </w:pPr>
      <w:rPr>
        <w:rFonts w:hint="default"/>
      </w:rPr>
    </w:lvl>
    <w:lvl w:ilvl="8">
      <w:numFmt w:val="bullet"/>
      <w:lvlText w:val="•"/>
      <w:lvlJc w:val="left"/>
      <w:pPr>
        <w:ind w:left="7924" w:hanging="660"/>
      </w:pPr>
      <w:rPr>
        <w:rFonts w:hint="default"/>
      </w:rPr>
    </w:lvl>
  </w:abstractNum>
  <w:abstractNum w:abstractNumId="2" w15:restartNumberingAfterBreak="0">
    <w:nsid w:val="6D8A098D"/>
    <w:multiLevelType w:val="multilevel"/>
    <w:tmpl w:val="49827838"/>
    <w:lvl w:ilvl="0">
      <w:start w:val="3"/>
      <w:numFmt w:val="decimal"/>
      <w:lvlText w:val="%1"/>
      <w:lvlJc w:val="left"/>
      <w:pPr>
        <w:ind w:left="302" w:hanging="612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302" w:hanging="61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302" w:hanging="6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139" w:hanging="612"/>
      </w:pPr>
      <w:rPr>
        <w:rFonts w:hint="default"/>
      </w:rPr>
    </w:lvl>
    <w:lvl w:ilvl="4">
      <w:numFmt w:val="bullet"/>
      <w:lvlText w:val="•"/>
      <w:lvlJc w:val="left"/>
      <w:pPr>
        <w:ind w:left="4086" w:hanging="612"/>
      </w:pPr>
      <w:rPr>
        <w:rFonts w:hint="default"/>
      </w:rPr>
    </w:lvl>
    <w:lvl w:ilvl="5">
      <w:numFmt w:val="bullet"/>
      <w:lvlText w:val="•"/>
      <w:lvlJc w:val="left"/>
      <w:pPr>
        <w:ind w:left="5033" w:hanging="612"/>
      </w:pPr>
      <w:rPr>
        <w:rFonts w:hint="default"/>
      </w:rPr>
    </w:lvl>
    <w:lvl w:ilvl="6">
      <w:numFmt w:val="bullet"/>
      <w:lvlText w:val="•"/>
      <w:lvlJc w:val="left"/>
      <w:pPr>
        <w:ind w:left="5979" w:hanging="612"/>
      </w:pPr>
      <w:rPr>
        <w:rFonts w:hint="default"/>
      </w:rPr>
    </w:lvl>
    <w:lvl w:ilvl="7">
      <w:numFmt w:val="bullet"/>
      <w:lvlText w:val="•"/>
      <w:lvlJc w:val="left"/>
      <w:pPr>
        <w:ind w:left="6926" w:hanging="612"/>
      </w:pPr>
      <w:rPr>
        <w:rFonts w:hint="default"/>
      </w:rPr>
    </w:lvl>
    <w:lvl w:ilvl="8">
      <w:numFmt w:val="bullet"/>
      <w:lvlText w:val="•"/>
      <w:lvlJc w:val="left"/>
      <w:pPr>
        <w:ind w:left="7873" w:hanging="612"/>
      </w:pPr>
      <w:rPr>
        <w:rFonts w:hint="default"/>
      </w:rPr>
    </w:lvl>
  </w:abstractNum>
  <w:abstractNum w:abstractNumId="3" w15:restartNumberingAfterBreak="0">
    <w:nsid w:val="71F751A6"/>
    <w:multiLevelType w:val="multilevel"/>
    <w:tmpl w:val="7416F9D6"/>
    <w:lvl w:ilvl="0">
      <w:start w:val="4"/>
      <w:numFmt w:val="decimal"/>
      <w:lvlText w:val="%1"/>
      <w:lvlJc w:val="left"/>
      <w:pPr>
        <w:ind w:left="302" w:hanging="358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02" w:hanging="35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358"/>
      </w:pPr>
      <w:rPr>
        <w:rFonts w:hint="default"/>
      </w:rPr>
    </w:lvl>
    <w:lvl w:ilvl="3">
      <w:numFmt w:val="bullet"/>
      <w:lvlText w:val="•"/>
      <w:lvlJc w:val="left"/>
      <w:pPr>
        <w:ind w:left="3139" w:hanging="358"/>
      </w:pPr>
      <w:rPr>
        <w:rFonts w:hint="default"/>
      </w:rPr>
    </w:lvl>
    <w:lvl w:ilvl="4">
      <w:numFmt w:val="bullet"/>
      <w:lvlText w:val="•"/>
      <w:lvlJc w:val="left"/>
      <w:pPr>
        <w:ind w:left="4086" w:hanging="358"/>
      </w:pPr>
      <w:rPr>
        <w:rFonts w:hint="default"/>
      </w:rPr>
    </w:lvl>
    <w:lvl w:ilvl="5">
      <w:numFmt w:val="bullet"/>
      <w:lvlText w:val="•"/>
      <w:lvlJc w:val="left"/>
      <w:pPr>
        <w:ind w:left="5033" w:hanging="358"/>
      </w:pPr>
      <w:rPr>
        <w:rFonts w:hint="default"/>
      </w:rPr>
    </w:lvl>
    <w:lvl w:ilvl="6">
      <w:numFmt w:val="bullet"/>
      <w:lvlText w:val="•"/>
      <w:lvlJc w:val="left"/>
      <w:pPr>
        <w:ind w:left="5979" w:hanging="358"/>
      </w:pPr>
      <w:rPr>
        <w:rFonts w:hint="default"/>
      </w:rPr>
    </w:lvl>
    <w:lvl w:ilvl="7">
      <w:numFmt w:val="bullet"/>
      <w:lvlText w:val="•"/>
      <w:lvlJc w:val="left"/>
      <w:pPr>
        <w:ind w:left="6926" w:hanging="358"/>
      </w:pPr>
      <w:rPr>
        <w:rFonts w:hint="default"/>
      </w:rPr>
    </w:lvl>
    <w:lvl w:ilvl="8">
      <w:numFmt w:val="bullet"/>
      <w:lvlText w:val="•"/>
      <w:lvlJc w:val="left"/>
      <w:pPr>
        <w:ind w:left="7873" w:hanging="35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602"/>
    <w:rsid w:val="002D11EC"/>
    <w:rsid w:val="003A7602"/>
    <w:rsid w:val="005E09E7"/>
    <w:rsid w:val="008B21AA"/>
    <w:rsid w:val="008E4837"/>
    <w:rsid w:val="00F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65C1CF"/>
  <w15:docId w15:val="{E811128F-14AA-416E-9623-59DEB0F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0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7602"/>
    <w:pPr>
      <w:spacing w:line="274" w:lineRule="exact"/>
      <w:ind w:left="1190" w:hanging="1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3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3A7602"/>
    <w:pPr>
      <w:ind w:left="3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903E2D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3A7602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99"/>
    <w:rsid w:val="003A7602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Pronino</dc:creator>
  <cp:keywords/>
  <dc:description/>
  <cp:lastModifiedBy>Rassy</cp:lastModifiedBy>
  <cp:revision>3</cp:revision>
  <dcterms:created xsi:type="dcterms:W3CDTF">2023-11-29T05:14:00Z</dcterms:created>
  <dcterms:modified xsi:type="dcterms:W3CDTF">2023-11-29T06:54:00Z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