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2" w:rsidRDefault="00C808C2">
      <w:pPr>
        <w:pStyle w:val="Heading1"/>
        <w:spacing w:before="65" w:line="272" w:lineRule="exact"/>
        <w:ind w:left="3969"/>
      </w:pPr>
      <w:r>
        <w:t>«День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труда»</w:t>
      </w:r>
    </w:p>
    <w:p w:rsidR="00C808C2" w:rsidRDefault="00C808C2">
      <w:pPr>
        <w:pStyle w:val="BodyText"/>
        <w:ind w:right="113"/>
        <w:jc w:val="both"/>
      </w:pPr>
      <w:r>
        <w:t>проводится один раз в четверть согласно графику с целью содействия созданию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труда, проверки соблюдения и выполнения инструкций по ОТ всеми работниками</w:t>
      </w:r>
      <w:r>
        <w:rPr>
          <w:spacing w:val="1"/>
        </w:rPr>
        <w:t xml:space="preserve"> </w:t>
      </w:r>
      <w:r>
        <w:t>школы и обучающимися, осуществления контроля за соблюдением законодательства об</w:t>
      </w:r>
      <w:r>
        <w:rPr>
          <w:spacing w:val="1"/>
        </w:rPr>
        <w:t xml:space="preserve"> </w:t>
      </w:r>
      <w:r>
        <w:t>охране труда и с целью создания здоровых и безопасных условий труда, предупреждения</w:t>
      </w:r>
      <w:r>
        <w:rPr>
          <w:spacing w:val="1"/>
        </w:rPr>
        <w:t xml:space="preserve"> </w:t>
      </w:r>
      <w:r>
        <w:t>несчастных случаев</w:t>
      </w:r>
      <w:r>
        <w:rPr>
          <w:spacing w:val="-1"/>
        </w:rPr>
        <w:t xml:space="preserve"> </w:t>
      </w:r>
      <w:r>
        <w:t>и профессиональных</w:t>
      </w:r>
      <w:r>
        <w:rPr>
          <w:spacing w:val="-2"/>
        </w:rPr>
        <w:t xml:space="preserve"> </w:t>
      </w:r>
      <w:r>
        <w:t>заболеваний.</w:t>
      </w:r>
    </w:p>
    <w:p w:rsidR="00C808C2" w:rsidRDefault="00C808C2">
      <w:pPr>
        <w:pStyle w:val="Heading1"/>
        <w:spacing w:before="2" w:line="274" w:lineRule="exact"/>
        <w:ind w:left="2605"/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труда»</w:t>
      </w:r>
    </w:p>
    <w:p w:rsidR="00C808C2" w:rsidRDefault="00C808C2">
      <w:pPr>
        <w:pStyle w:val="BodyText"/>
        <w:ind w:right="104"/>
        <w:jc w:val="both"/>
      </w:pP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Поповой Л.В.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Елисовой КВ ответственного по охране труда в школе Секретевой НЮ рассматривает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254"/>
        </w:tabs>
        <w:ind w:right="114" w:firstLine="707"/>
        <w:jc w:val="both"/>
        <w:rPr>
          <w:sz w:val="24"/>
        </w:rPr>
      </w:pPr>
      <w:r>
        <w:rPr>
          <w:sz w:val="24"/>
        </w:rPr>
        <w:t>нарушение правил охраны труда работниками школы, определяет 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 этим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194"/>
        </w:tabs>
        <w:ind w:right="116" w:firstLine="707"/>
        <w:jc w:val="both"/>
        <w:rPr>
          <w:sz w:val="24"/>
        </w:rPr>
      </w:pPr>
      <w:r>
        <w:rPr>
          <w:sz w:val="24"/>
        </w:rPr>
        <w:t>определяет мероприятия по улучшению состояния условий и охраны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устранению недостатков в действиях персонала, которые могут повлечь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194"/>
        </w:tabs>
        <w:ind w:right="114" w:firstLine="707"/>
        <w:jc w:val="both"/>
        <w:rPr>
          <w:sz w:val="24"/>
        </w:rPr>
      </w:pPr>
      <w:r>
        <w:rPr>
          <w:sz w:val="24"/>
        </w:rPr>
        <w:t>проводит анализ эффективности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предыдущих</w:t>
      </w:r>
      <w:r>
        <w:rPr>
          <w:spacing w:val="5"/>
          <w:sz w:val="24"/>
        </w:rPr>
        <w:t xml:space="preserve"> </w:t>
      </w:r>
      <w:r>
        <w:rPr>
          <w:sz w:val="24"/>
        </w:rPr>
        <w:t>«Дней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труда».</w:t>
      </w:r>
    </w:p>
    <w:p w:rsidR="00C808C2" w:rsidRDefault="00C808C2">
      <w:pPr>
        <w:pStyle w:val="Heading1"/>
        <w:ind w:left="870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«Дня охраны</w:t>
      </w:r>
      <w:r>
        <w:rPr>
          <w:spacing w:val="-4"/>
        </w:rPr>
        <w:t xml:space="preserve"> </w:t>
      </w:r>
      <w:r>
        <w:t>труда»</w:t>
      </w:r>
      <w:r>
        <w:rPr>
          <w:spacing w:val="-3"/>
        </w:rPr>
        <w:t xml:space="preserve"> </w:t>
      </w:r>
      <w:r>
        <w:t>являются: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254"/>
        </w:tabs>
        <w:ind w:left="1254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194"/>
        </w:tabs>
        <w:ind w:left="1194" w:hanging="3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194"/>
        </w:tabs>
        <w:ind w:left="1194" w:hanging="384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194"/>
        </w:tabs>
        <w:ind w:left="1194" w:hanging="384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</w:p>
    <w:p w:rsidR="00C808C2" w:rsidRDefault="00C808C2">
      <w:pPr>
        <w:pStyle w:val="Heading1"/>
        <w:spacing w:before="3"/>
        <w:ind w:firstLine="767"/>
        <w:jc w:val="left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spacing w:line="271" w:lineRule="exact"/>
        <w:ind w:left="1494" w:hanging="684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494" w:hanging="684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right="112" w:firstLine="707"/>
        <w:rPr>
          <w:sz w:val="24"/>
        </w:rPr>
      </w:pPr>
      <w:r>
        <w:rPr>
          <w:sz w:val="24"/>
        </w:rPr>
        <w:t>своевременность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494" w:hanging="684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350" w:right="599" w:hanging="540"/>
        <w:rPr>
          <w:sz w:val="24"/>
        </w:rPr>
      </w:pPr>
      <w:r>
        <w:tab/>
      </w:r>
      <w:r>
        <w:rPr>
          <w:sz w:val="24"/>
        </w:rPr>
        <w:t>наличие и состояние уголков по охране труда, состояние кабинета ОБЖ;</w:t>
      </w:r>
      <w:r>
        <w:rPr>
          <w:spacing w:val="-5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агитации;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  <w:tab w:val="left" w:pos="3105"/>
          <w:tab w:val="left" w:pos="4225"/>
          <w:tab w:val="left" w:pos="4971"/>
          <w:tab w:val="left" w:pos="5379"/>
          <w:tab w:val="left" w:pos="6684"/>
          <w:tab w:val="left" w:pos="8142"/>
        </w:tabs>
        <w:spacing w:before="1"/>
        <w:ind w:right="109" w:firstLine="707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рабочих</w:t>
      </w:r>
      <w:r>
        <w:rPr>
          <w:sz w:val="24"/>
        </w:rPr>
        <w:tab/>
        <w:t>мест</w:t>
      </w:r>
      <w:r>
        <w:rPr>
          <w:sz w:val="24"/>
        </w:rPr>
        <w:tab/>
        <w:t>и</w:t>
      </w:r>
      <w:r>
        <w:rPr>
          <w:sz w:val="24"/>
        </w:rPr>
        <w:tab/>
        <w:t>школьной</w:t>
      </w:r>
      <w:r>
        <w:rPr>
          <w:sz w:val="24"/>
        </w:rPr>
        <w:tab/>
        <w:t>территории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494" w:hanging="68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494" w:hanging="684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right="111" w:firstLine="707"/>
        <w:rPr>
          <w:sz w:val="24"/>
        </w:rPr>
      </w:pPr>
      <w:r>
        <w:rPr>
          <w:sz w:val="24"/>
        </w:rPr>
        <w:t>наличие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24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участке;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right="112" w:firstLine="707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труда:</w:t>
      </w:r>
      <w:r>
        <w:rPr>
          <w:spacing w:val="1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температурный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  <w:tab w:val="left" w:pos="3172"/>
          <w:tab w:val="left" w:pos="5081"/>
          <w:tab w:val="left" w:pos="6144"/>
          <w:tab w:val="left" w:pos="7003"/>
          <w:tab w:val="left" w:pos="7420"/>
          <w:tab w:val="left" w:pos="8502"/>
        </w:tabs>
        <w:ind w:right="115" w:firstLine="707"/>
        <w:rPr>
          <w:sz w:val="24"/>
        </w:rPr>
      </w:pPr>
      <w:r>
        <w:rPr>
          <w:sz w:val="24"/>
        </w:rPr>
        <w:t>соблюдением</w:t>
      </w:r>
      <w:r>
        <w:rPr>
          <w:sz w:val="24"/>
        </w:rPr>
        <w:tab/>
        <w:t>установленного</w:t>
      </w:r>
      <w:r>
        <w:rPr>
          <w:sz w:val="24"/>
        </w:rPr>
        <w:tab/>
        <w:t>режима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отдыха,</w:t>
      </w:r>
      <w:r>
        <w:rPr>
          <w:sz w:val="24"/>
        </w:rPr>
        <w:tab/>
      </w:r>
      <w:r>
        <w:rPr>
          <w:spacing w:val="-1"/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  <w:tab w:val="left" w:pos="2640"/>
          <w:tab w:val="left" w:pos="4314"/>
          <w:tab w:val="left" w:pos="5409"/>
          <w:tab w:val="left" w:pos="5844"/>
          <w:tab w:val="left" w:pos="7678"/>
          <w:tab w:val="left" w:pos="9201"/>
        </w:tabs>
        <w:ind w:right="113" w:firstLine="707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медицинских</w:t>
      </w:r>
      <w:r>
        <w:rPr>
          <w:sz w:val="24"/>
        </w:rPr>
        <w:tab/>
        <w:t>аптечек</w:t>
      </w:r>
      <w:r>
        <w:rPr>
          <w:sz w:val="24"/>
        </w:rPr>
        <w:tab/>
        <w:t>и</w:t>
      </w:r>
      <w:r>
        <w:rPr>
          <w:sz w:val="24"/>
        </w:rPr>
        <w:tab/>
        <w:t>своевременное</w:t>
      </w:r>
      <w:r>
        <w:rPr>
          <w:sz w:val="24"/>
        </w:rPr>
        <w:tab/>
        <w:t>пополнение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медикаментами;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494" w:hanging="684"/>
        <w:rPr>
          <w:sz w:val="24"/>
        </w:rPr>
      </w:pPr>
      <w:r>
        <w:rPr>
          <w:sz w:val="24"/>
        </w:rPr>
        <w:t>оснащенность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исправность;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494" w:hanging="68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spacing w:before="1"/>
        <w:ind w:left="1494" w:hanging="684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right="108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7"/>
        </w:tabs>
        <w:ind w:left="1496" w:hanging="687"/>
        <w:rPr>
          <w:sz w:val="24"/>
        </w:rPr>
      </w:pP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C808C2" w:rsidRDefault="00C808C2">
      <w:pPr>
        <w:pStyle w:val="ListParagraph"/>
        <w:numPr>
          <w:ilvl w:val="0"/>
          <w:numId w:val="1"/>
        </w:numPr>
        <w:tabs>
          <w:tab w:val="left" w:pos="1494"/>
        </w:tabs>
        <w:ind w:left="1494" w:hanging="68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sectPr w:rsidR="00C808C2" w:rsidSect="00A93CA1">
      <w:type w:val="continuous"/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5B3"/>
    <w:multiLevelType w:val="hybridMultilevel"/>
    <w:tmpl w:val="FFFFFFFF"/>
    <w:lvl w:ilvl="0" w:tplc="8A627988">
      <w:numFmt w:val="bullet"/>
      <w:lvlText w:val="•"/>
      <w:lvlJc w:val="left"/>
      <w:pPr>
        <w:ind w:left="102" w:hanging="444"/>
      </w:pPr>
      <w:rPr>
        <w:rFonts w:ascii="Times New Roman" w:eastAsia="Times New Roman" w:hAnsi="Times New Roman" w:hint="default"/>
        <w:w w:val="100"/>
        <w:sz w:val="24"/>
      </w:rPr>
    </w:lvl>
    <w:lvl w:ilvl="1" w:tplc="E2628A1C">
      <w:numFmt w:val="bullet"/>
      <w:lvlText w:val="•"/>
      <w:lvlJc w:val="left"/>
      <w:pPr>
        <w:ind w:left="1046" w:hanging="444"/>
      </w:pPr>
      <w:rPr>
        <w:rFonts w:hint="default"/>
      </w:rPr>
    </w:lvl>
    <w:lvl w:ilvl="2" w:tplc="F282F45A">
      <w:numFmt w:val="bullet"/>
      <w:lvlText w:val="•"/>
      <w:lvlJc w:val="left"/>
      <w:pPr>
        <w:ind w:left="1993" w:hanging="444"/>
      </w:pPr>
      <w:rPr>
        <w:rFonts w:hint="default"/>
      </w:rPr>
    </w:lvl>
    <w:lvl w:ilvl="3" w:tplc="E7100F32">
      <w:numFmt w:val="bullet"/>
      <w:lvlText w:val="•"/>
      <w:lvlJc w:val="left"/>
      <w:pPr>
        <w:ind w:left="2939" w:hanging="444"/>
      </w:pPr>
      <w:rPr>
        <w:rFonts w:hint="default"/>
      </w:rPr>
    </w:lvl>
    <w:lvl w:ilvl="4" w:tplc="3FA85D50">
      <w:numFmt w:val="bullet"/>
      <w:lvlText w:val="•"/>
      <w:lvlJc w:val="left"/>
      <w:pPr>
        <w:ind w:left="3886" w:hanging="444"/>
      </w:pPr>
      <w:rPr>
        <w:rFonts w:hint="default"/>
      </w:rPr>
    </w:lvl>
    <w:lvl w:ilvl="5" w:tplc="2522D58C">
      <w:numFmt w:val="bullet"/>
      <w:lvlText w:val="•"/>
      <w:lvlJc w:val="left"/>
      <w:pPr>
        <w:ind w:left="4833" w:hanging="444"/>
      </w:pPr>
      <w:rPr>
        <w:rFonts w:hint="default"/>
      </w:rPr>
    </w:lvl>
    <w:lvl w:ilvl="6" w:tplc="17EE7D7C">
      <w:numFmt w:val="bullet"/>
      <w:lvlText w:val="•"/>
      <w:lvlJc w:val="left"/>
      <w:pPr>
        <w:ind w:left="5779" w:hanging="444"/>
      </w:pPr>
      <w:rPr>
        <w:rFonts w:hint="default"/>
      </w:rPr>
    </w:lvl>
    <w:lvl w:ilvl="7" w:tplc="94FE7C5A">
      <w:numFmt w:val="bullet"/>
      <w:lvlText w:val="•"/>
      <w:lvlJc w:val="left"/>
      <w:pPr>
        <w:ind w:left="6726" w:hanging="444"/>
      </w:pPr>
      <w:rPr>
        <w:rFonts w:hint="default"/>
      </w:rPr>
    </w:lvl>
    <w:lvl w:ilvl="8" w:tplc="1D9C5444">
      <w:numFmt w:val="bullet"/>
      <w:lvlText w:val="•"/>
      <w:lvlJc w:val="left"/>
      <w:pPr>
        <w:ind w:left="7673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CA1"/>
    <w:rsid w:val="006A5D4A"/>
    <w:rsid w:val="006E0B75"/>
    <w:rsid w:val="007B18A8"/>
    <w:rsid w:val="00A93CA1"/>
    <w:rsid w:val="00C8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A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93CA1"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84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93CA1"/>
    <w:pPr>
      <w:ind w:left="102" w:firstLine="70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84A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A93CA1"/>
    <w:pPr>
      <w:ind w:left="102" w:firstLine="707"/>
    </w:pPr>
  </w:style>
  <w:style w:type="paragraph" w:customStyle="1" w:styleId="TableParagraph">
    <w:name w:val="Table Paragraph"/>
    <w:basedOn w:val="Normal"/>
    <w:uiPriority w:val="99"/>
    <w:rsid w:val="00A93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400</Words>
  <Characters>2285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</cp:revision>
  <dcterms:created xsi:type="dcterms:W3CDTF">2023-11-29T05:08:00Z</dcterms:created>
  <dcterms:modified xsi:type="dcterms:W3CDTF">2023-11-29T05:17:00Z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