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34" w:rsidRPr="00650574" w:rsidRDefault="00486A34" w:rsidP="0065057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650574">
        <w:rPr>
          <w:rFonts w:ascii="Times New Roman" w:hAnsi="Times New Roman"/>
          <w:color w:val="auto"/>
          <w:sz w:val="24"/>
          <w:szCs w:val="24"/>
        </w:rPr>
        <w:t xml:space="preserve">      Принято:</w:t>
      </w:r>
      <w:r w:rsidRPr="00650574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         </w:t>
      </w:r>
      <w:r w:rsidRPr="00650574">
        <w:rPr>
          <w:rFonts w:ascii="Times New Roman" w:hAnsi="Times New Roman"/>
          <w:color w:val="auto"/>
          <w:sz w:val="24"/>
          <w:szCs w:val="24"/>
        </w:rPr>
        <w:t xml:space="preserve">Утверждаю:  </w:t>
      </w:r>
    </w:p>
    <w:p w:rsidR="00486A34" w:rsidRPr="00650574" w:rsidRDefault="00486A34" w:rsidP="0065057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50574">
        <w:rPr>
          <w:rFonts w:ascii="Times New Roman" w:hAnsi="Times New Roman"/>
          <w:color w:val="auto"/>
          <w:sz w:val="24"/>
          <w:szCs w:val="24"/>
        </w:rPr>
        <w:t>Протокол педагогического совета</w:t>
      </w:r>
      <w:r w:rsidRPr="00650574">
        <w:rPr>
          <w:rFonts w:ascii="Times New Roman" w:hAnsi="Times New Roman"/>
          <w:color w:val="auto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</w:t>
      </w:r>
      <w:r w:rsidRPr="00650574">
        <w:rPr>
          <w:rFonts w:ascii="Times New Roman" w:hAnsi="Times New Roman"/>
          <w:color w:val="auto"/>
          <w:sz w:val="24"/>
          <w:szCs w:val="24"/>
        </w:rPr>
        <w:t xml:space="preserve">Директор МБОУ «Рассыпнянская ООШ»   </w:t>
      </w:r>
    </w:p>
    <w:p w:rsidR="00486A34" w:rsidRPr="00650574" w:rsidRDefault="00486A34" w:rsidP="00650574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650574">
        <w:rPr>
          <w:rFonts w:ascii="Times New Roman" w:hAnsi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/>
          <w:color w:val="auto"/>
          <w:sz w:val="24"/>
          <w:szCs w:val="24"/>
        </w:rPr>
        <w:t>№ 2 от « 28</w:t>
      </w:r>
      <w:r w:rsidRPr="00650574">
        <w:rPr>
          <w:rFonts w:ascii="Times New Roman" w:hAnsi="Times New Roman"/>
          <w:color w:val="auto"/>
          <w:sz w:val="24"/>
          <w:szCs w:val="24"/>
        </w:rPr>
        <w:t xml:space="preserve"> » </w:t>
      </w:r>
      <w:r>
        <w:rPr>
          <w:rFonts w:ascii="Times New Roman" w:hAnsi="Times New Roman"/>
          <w:color w:val="auto"/>
          <w:sz w:val="24"/>
          <w:szCs w:val="24"/>
        </w:rPr>
        <w:t>августа</w:t>
      </w:r>
      <w:r w:rsidRPr="00650574">
        <w:rPr>
          <w:rFonts w:ascii="Times New Roman" w:hAnsi="Times New Roman"/>
          <w:color w:val="auto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2024 г"/>
        </w:smartTagPr>
        <w:r>
          <w:rPr>
            <w:rFonts w:ascii="Times New Roman" w:hAnsi="Times New Roman"/>
            <w:color w:val="auto"/>
            <w:sz w:val="24"/>
            <w:szCs w:val="24"/>
          </w:rPr>
          <w:t>2024 г</w:t>
        </w:r>
      </w:smartTag>
      <w:r>
        <w:rPr>
          <w:rFonts w:ascii="Times New Roman" w:hAnsi="Times New Roman"/>
          <w:color w:val="auto"/>
          <w:sz w:val="24"/>
          <w:szCs w:val="24"/>
        </w:rPr>
        <w:t>.</w:t>
      </w:r>
      <w:r w:rsidRPr="00650574">
        <w:rPr>
          <w:rFonts w:ascii="Times New Roman" w:hAnsi="Times New Roman"/>
          <w:color w:val="auto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auto"/>
          <w:sz w:val="24"/>
          <w:szCs w:val="24"/>
        </w:rPr>
        <w:t xml:space="preserve">              </w:t>
      </w:r>
      <w:r w:rsidRPr="00650574">
        <w:rPr>
          <w:rFonts w:ascii="Times New Roman" w:hAnsi="Times New Roman"/>
          <w:color w:val="auto"/>
          <w:sz w:val="24"/>
          <w:szCs w:val="24"/>
        </w:rPr>
        <w:t xml:space="preserve">Приказ </w:t>
      </w:r>
      <w:r>
        <w:rPr>
          <w:rFonts w:ascii="Times New Roman" w:hAnsi="Times New Roman"/>
          <w:color w:val="auto"/>
          <w:sz w:val="24"/>
          <w:szCs w:val="24"/>
        </w:rPr>
        <w:t>№ 83 от 30августа 2024г.</w:t>
      </w:r>
    </w:p>
    <w:p w:rsidR="00486A34" w:rsidRDefault="00486A34" w:rsidP="00650574">
      <w:pPr>
        <w:pStyle w:val="Heading2"/>
        <w:tabs>
          <w:tab w:val="right" w:pos="9355"/>
        </w:tabs>
        <w:wordWrap w:val="0"/>
        <w:spacing w:before="0" w:after="0" w:line="240" w:lineRule="atLeast"/>
        <w:ind w:left="0" w:right="0"/>
        <w:jc w:val="left"/>
        <w:rPr>
          <w:b/>
          <w:color w:val="000000"/>
          <w:sz w:val="28"/>
        </w:rPr>
      </w:pPr>
      <w:r>
        <w:rPr>
          <w:b/>
          <w:color w:val="000000"/>
          <w:sz w:val="28"/>
        </w:rPr>
        <w:tab/>
        <w:t xml:space="preserve"> </w:t>
      </w: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</w:p>
    <w:p w:rsidR="00486A34" w:rsidRPr="00417EEC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 w:rsidRPr="00417EEC">
        <w:rPr>
          <w:b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2.25pt;height:92.25pt">
            <v:imagedata r:id="rId7" o:title=""/>
          </v:shape>
        </w:pict>
      </w: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Положение </w:t>
      </w: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 системе управления охраной труда </w:t>
      </w: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в МБОУ «Рассыпнянская ООШ» </w:t>
      </w: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 xml:space="preserve">Илекского района </w:t>
      </w: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>
        <w:rPr>
          <w:b/>
          <w:color w:val="000000"/>
          <w:sz w:val="28"/>
        </w:rPr>
        <w:t>Оренбургской области</w:t>
      </w: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I. Общие положения </w:t>
      </w:r>
    </w:p>
    <w:p w:rsidR="00486A34" w:rsidRDefault="00486A34">
      <w:pPr>
        <w:pStyle w:val="NormalWeb"/>
        <w:tabs>
          <w:tab w:val="left" w:pos="1418"/>
          <w:tab w:val="left" w:pos="1560"/>
        </w:tabs>
        <w:spacing w:after="0" w:line="240" w:lineRule="atLeast"/>
        <w:ind w:left="-284" w:firstLine="851"/>
        <w:jc w:val="both"/>
        <w:rPr>
          <w:sz w:val="28"/>
        </w:rPr>
      </w:pPr>
      <w:r>
        <w:rPr>
          <w:sz w:val="28"/>
        </w:rPr>
        <w:t>1.1.  Настоящее  положение о системе управления охраной труда в МБОУ «Рассыпнянская ООШ»  (далее - Положение) разработано в соответствии с Трудовым кодексом Российской Федерации, Федеральным законом от 29.12.2012г. №273-ФЗ «Об образовании в Российской Федерации» (с изменениями), на основании Типового положения о системе управления охраной труда (приказ  Министерства труда России от 29.05.2018 г. № 13-12 «Об утверждении Типового положения о системе управления охраной труда»), Рекомендаций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20.05.2021 г. № 12- 168) .</w:t>
      </w:r>
    </w:p>
    <w:p w:rsidR="00486A34" w:rsidRDefault="00486A34">
      <w:pPr>
        <w:pStyle w:val="NormalWeb"/>
        <w:tabs>
          <w:tab w:val="left" w:pos="1418"/>
          <w:tab w:val="left" w:pos="1560"/>
        </w:tabs>
        <w:spacing w:after="0" w:line="240" w:lineRule="atLeast"/>
        <w:ind w:left="-284" w:firstLine="851"/>
        <w:jc w:val="both"/>
        <w:rPr>
          <w:sz w:val="28"/>
        </w:rPr>
      </w:pPr>
      <w:r>
        <w:rPr>
          <w:sz w:val="28"/>
        </w:rPr>
        <w:t>1.2. Положение разработано в целях создания и обеспечения функционирования системы управления охраной труда в общеобразовательной организации (далее - школа).</w:t>
      </w:r>
    </w:p>
    <w:p w:rsidR="00486A34" w:rsidRDefault="00486A34">
      <w:pPr>
        <w:pStyle w:val="NormalWeb"/>
        <w:tabs>
          <w:tab w:val="left" w:pos="1418"/>
          <w:tab w:val="left" w:pos="1560"/>
        </w:tabs>
        <w:spacing w:after="0" w:line="240" w:lineRule="atLeast"/>
        <w:ind w:left="-284" w:firstLine="851"/>
        <w:jc w:val="both"/>
        <w:rPr>
          <w:sz w:val="28"/>
        </w:rPr>
      </w:pPr>
      <w:r>
        <w:rPr>
          <w:sz w:val="28"/>
        </w:rPr>
        <w:t>1.3. Положение устанавливает правила, процедуры, критерии и нормативы, направленные на сохранение жизни и здоровья работников и обучающихся в процессе трудовой деятельности.</w:t>
      </w:r>
    </w:p>
    <w:p w:rsidR="00486A34" w:rsidRDefault="00486A34">
      <w:pPr>
        <w:pStyle w:val="NormalWeb"/>
        <w:tabs>
          <w:tab w:val="left" w:pos="1418"/>
          <w:tab w:val="left" w:pos="1560"/>
        </w:tabs>
        <w:spacing w:after="0" w:line="240" w:lineRule="atLeast"/>
        <w:ind w:left="-284" w:firstLine="851"/>
        <w:jc w:val="both"/>
        <w:rPr>
          <w:sz w:val="28"/>
        </w:rPr>
      </w:pPr>
      <w:r>
        <w:rPr>
          <w:sz w:val="28"/>
        </w:rPr>
        <w:t>1.4. Положение обеспечивает единство:</w:t>
      </w:r>
    </w:p>
    <w:p w:rsidR="00486A34" w:rsidRDefault="00486A34">
      <w:pPr>
        <w:pStyle w:val="FORMATTEXT"/>
        <w:tabs>
          <w:tab w:val="left" w:pos="1418"/>
          <w:tab w:val="left" w:pos="1560"/>
        </w:tabs>
        <w:spacing w:line="240" w:lineRule="atLeast"/>
        <w:ind w:left="-2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структуры управления по охране труда директора школы с установленными обязанностями его должностных лиц;</w:t>
      </w:r>
    </w:p>
    <w:p w:rsidR="00486A34" w:rsidRDefault="00486A34">
      <w:pPr>
        <w:pStyle w:val="FORMATTEXT"/>
        <w:tabs>
          <w:tab w:val="left" w:pos="1418"/>
          <w:tab w:val="left" w:pos="1560"/>
        </w:tabs>
        <w:spacing w:line="240" w:lineRule="atLeast"/>
        <w:ind w:left="-2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процедуры и порядка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486A34" w:rsidRDefault="00486A34">
      <w:pPr>
        <w:pStyle w:val="FORMATTEXT"/>
        <w:tabs>
          <w:tab w:val="left" w:pos="1418"/>
          <w:tab w:val="left" w:pos="1560"/>
        </w:tabs>
        <w:spacing w:line="240" w:lineRule="atLeast"/>
        <w:ind w:left="-2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устанавливающей (локальные нормативные акты школы) и фиксирующей (журналы, акты, записи) документации.</w:t>
      </w:r>
    </w:p>
    <w:p w:rsidR="00486A34" w:rsidRDefault="00486A34">
      <w:pPr>
        <w:pStyle w:val="FORMATTEXT"/>
        <w:tabs>
          <w:tab w:val="left" w:pos="1418"/>
          <w:tab w:val="left" w:pos="1560"/>
        </w:tabs>
        <w:spacing w:line="240" w:lineRule="atLeast"/>
        <w:ind w:left="-2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 Действие Положения распространяется на всей территории, во всем здании и помещениях школы.</w:t>
      </w:r>
    </w:p>
    <w:p w:rsidR="00486A34" w:rsidRDefault="00486A34">
      <w:pPr>
        <w:pStyle w:val="FORMATTEXT"/>
        <w:tabs>
          <w:tab w:val="left" w:pos="1418"/>
          <w:tab w:val="left" w:pos="1560"/>
        </w:tabs>
        <w:spacing w:line="240" w:lineRule="atLeast"/>
        <w:ind w:left="-2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 Требования Положения обязательны для всех работников, работающих в школе, и являются обязательными для всех лиц, находящихся на территории, в здании и помещениях школы.</w:t>
      </w:r>
    </w:p>
    <w:p w:rsidR="00486A34" w:rsidRDefault="00486A34">
      <w:pPr>
        <w:pStyle w:val="FORMATTEXT"/>
        <w:tabs>
          <w:tab w:val="left" w:pos="1418"/>
          <w:tab w:val="left" w:pos="1560"/>
        </w:tabs>
        <w:spacing w:line="240" w:lineRule="atLeast"/>
        <w:ind w:left="-2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1.7. Положение утверждается приказом директора школы с учетом мнения выборного органа первичной профсоюзной организации.</w:t>
      </w:r>
    </w:p>
    <w:p w:rsidR="00486A34" w:rsidRDefault="00486A34">
      <w:pPr>
        <w:pStyle w:val="FORMATTEXT"/>
        <w:tabs>
          <w:tab w:val="left" w:pos="1418"/>
          <w:tab w:val="left" w:pos="1560"/>
        </w:tabs>
        <w:spacing w:line="240" w:lineRule="atLeast"/>
        <w:ind w:left="-284" w:firstLine="851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II. Политика в области охраны труда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Политика в области охраны труда (далее - Политика по охране труда) является публичной документированной декларацией директора школы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 Политика по охране труда обеспечивает: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приоритет сохранения жизни и здоровья работников в процессе их трудовой деятельности;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соответствие условий труда на рабочих местах требованиям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учет индивидуальных особенностей работников, в том числе посредством проектирования рабочих мест, выбора оборудования, средств индивидуальной и коллективной защиты;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непрерывное совершенствование и повышение эффективности СУОТ;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личную заинтересованность в обеспечении безопасных условий труда.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Политика по охране труда способствует: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соответствию условий труда на рабочих местах требованиям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предотвращению травматизма и ухудшения здоровья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снижению уровня профессиональных рисков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совершенствованию функционирования СУОТ.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 Директор школы обеспечивает совместно с работниками и (или) представителя выборного коллегиального органа Профсоюза предварительный анализ состояния охраны труда у работодателя и обсуждение Политики по охране труда.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Политика по охране труда доступна всем работникам, работающим у работодателя, а также иным лицам, находящимся на территории, в здании и помещениях школы.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III. Основные цели в области охраны труда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 Основные цели в области охраны труда в школе (далее - цели охраны труда):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сохранения жизни и здоровья работников в процессе их трудовой деятельности;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соответствие условий труда на рабочих местах требованиям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совершенствование и повышение эффективности мер по улучшению условий, охраны здоровья работников.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Цели  охраны труда  достигаются путем реализации процедур по охране труда (раздел 5) с учетом необходимости оценки их достижения, в том числе, по возможности, на основе измеримых показателей.</w:t>
      </w:r>
    </w:p>
    <w:p w:rsidR="00486A34" w:rsidRDefault="00486A34">
      <w:pPr>
        <w:pStyle w:val="NormalWeb"/>
        <w:spacing w:after="0" w:line="240" w:lineRule="atLeast"/>
        <w:ind w:left="-284"/>
        <w:jc w:val="both"/>
        <w:rPr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IV. Обеспечение функционирования СУОТ </w:t>
      </w: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(обязанности должностных лиц в сфере охраны труда)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 Обязанности должностных лиц в сфере охраны труда устанавливаются директором школы.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 Распределение обязанностей в сфере охраны труда в школе: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4.5.1. </w:t>
      </w:r>
      <w:r>
        <w:rPr>
          <w:rFonts w:ascii="Times New Roman" w:hAnsi="Times New Roman"/>
          <w:sz w:val="28"/>
          <w:u w:val="single"/>
        </w:rPr>
        <w:t>Работодатель (директор школы)</w:t>
      </w:r>
      <w:r>
        <w:rPr>
          <w:rFonts w:ascii="Times New Roman" w:hAnsi="Times New Roman"/>
          <w:sz w:val="28"/>
        </w:rPr>
        <w:t xml:space="preserve">: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обязан обеспечить безопасность работников и охрану здоровья обучающихся при проведении образовательного процесса, а также при эксплуатации зданий, помещений и оборудования;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обязан обеспечить создание и функционирование системы управления охраной труда (СУОТ);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соблюдение режима труда и отдыха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ресурсное обеспечение мероприятий по охране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-руководит разработкой организационно-распорядительных документов и распределяет обязанности в сфере охраны труда между своими заместителями, специалистом по охране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определяет ответственность своих заместителей за деятельность в области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 проведение за счет средств работодателя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приобретение и выдачу за счет средств работодателя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приобретение и функционирование средств коллективной защиты;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проведение специальной оценки условий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управление профессиональными рисками;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и проводит контроль за состоянием условий 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- содействует работе комиссии по охране труда с участием представителей выборного коллегиального органа Профсоюза</w:t>
      </w:r>
      <w:r>
        <w:rPr>
          <w:rFonts w:ascii="Times New Roman" w:hAnsi="Times New Roman"/>
          <w:strike/>
          <w:sz w:val="28"/>
        </w:rPr>
        <w:t>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нормам;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исполнение указаний и предписаний органов государственной власти, выдаваемых ими по результатам контрольно-надзорной деятельности; представлений технических инспекторов труда Профсоюза;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приостанавливает работы в случаях, установленных требованиями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-обеспечивает доступность документов и информации, содержащих требования охраны труда, действующие в школе, для ознакомления с ними работников и иных лиц.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4.5.2. </w:t>
      </w:r>
      <w:r>
        <w:rPr>
          <w:rFonts w:ascii="Times New Roman" w:hAnsi="Times New Roman"/>
          <w:sz w:val="28"/>
          <w:u w:val="single"/>
        </w:rPr>
        <w:t>Заместитель директора по безопасности</w:t>
      </w:r>
      <w:r>
        <w:rPr>
          <w:rFonts w:ascii="Times New Roman" w:hAnsi="Times New Roman"/>
          <w:sz w:val="28"/>
        </w:rPr>
        <w:t xml:space="preserve">: 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работу по обеспечению безопасности образовательного и воспитательного процессов, при проведении спортивных, культурно-зрелищных массовых мероприятий, проводимых в школе;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взаимодействие с территориальными подразделениями органов внутренних дел, гражданской обороны, федеральных служб безопасности, органом управления образованием, военным комиссариатом, другими организациями, находящимися на территории муниципального образования по вопросам безопасности и антитеррористической деятельности школы;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разрабатывает документацию по вопросам безопасности и антитеррористической защищенности школы;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необходимые меры по оснащению школы средствами антитеррористической защищенности;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обеспечение охранной деятельности и контрольно-пропускного режима;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рамках своей компетенции занимается подготовкой документов и инструкций по действиям личного состава в чрезвычайных и экстремальных ситуациях;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функционирование школы при возникновении чрезвычайных ситуаций;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участие в разработке и осуществлении комплекса мер по профилактике и противодействию проникновению в школу наркотических средств и психотропных веществ;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проведение занятий и тренировок по противопожарной безопасности, действиям по сигналам гражданской обороны и при угрозе совершения террористического акта;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наглядной агитацией по безопасности жизнедеятельности участников образовательного процесса;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оказывает консультативную помощь педагогам по вопросам безопасности и охране труда;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проведение расследований несчастных случаев с учащимися и сотрудниками школы, произошедшими во время учебного и трудового процесса;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участие в мероприятиях по осуществлению административно-общественного контроля по охране труда;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контроль за соблюдением установленных правил трудового и внутреннего распорядка дня и условий содержания в безопасном состоянии помещений школы.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занимается подготовкой планов мероприятий, проектов приказов и распоряжений директора школы по вопросам безопасности и антитеррористической защищенности;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рассматривает обращения граждан и принимает по ним решения в установленном законодательством порядке, в рамках своих прав и должностных обязанностей;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мероприятия по устранению причин и условий, способствующих умышленному повреждению или порче имущества школы, техногенным авариям и происшествиям;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контроль за правомерным и безопасным использованием помещений школы, проведением ремонтных и строительных работ, в том числе, на предмет выявления фактов возможной подготовки террористических актов;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взаимодействует с родительским комитетом по вопросам обеспечения общественного порядка безопасности и антитеррористической защищенности школы;</w:t>
      </w:r>
    </w:p>
    <w:p w:rsidR="00486A34" w:rsidRDefault="00486A34">
      <w:pPr>
        <w:spacing w:after="0" w:line="240" w:lineRule="atLeast"/>
        <w:ind w:left="-284"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 участие в обеспечении безопасности летних учебно-полевых военных сборов с учениками старших классов;.</w:t>
      </w:r>
    </w:p>
    <w:p w:rsidR="00486A34" w:rsidRDefault="00486A34">
      <w:pPr>
        <w:pStyle w:val="FORMATTEXT"/>
        <w:spacing w:line="240" w:lineRule="atLeast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организует исполнение указаний и предписаний органов, осуществляющих государственный контроль и надзор; </w:t>
      </w:r>
    </w:p>
    <w:p w:rsidR="00486A34" w:rsidRDefault="00486A34">
      <w:pPr>
        <w:pStyle w:val="FORMATTEXT"/>
        <w:spacing w:line="240" w:lineRule="atLeast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информирует директора школы о приостановлении работы в случаях, установленных требованиями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4.5.3. </w:t>
      </w:r>
      <w:r>
        <w:rPr>
          <w:rFonts w:ascii="Times New Roman" w:hAnsi="Times New Roman"/>
          <w:sz w:val="28"/>
          <w:u w:val="single"/>
        </w:rPr>
        <w:t>Специалист по охране труда</w:t>
      </w:r>
      <w:r>
        <w:rPr>
          <w:rFonts w:ascii="Times New Roman" w:hAnsi="Times New Roman"/>
          <w:sz w:val="28"/>
        </w:rPr>
        <w:t xml:space="preserve">: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 контроль за состоянием условий 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функционирование СУОТ;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координирует работу по охране труда в школе по различным направлениям;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 размещение в доступных местах наглядных пособий и современных технических средств для проведения подготовки по охране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 контроль за обеспечением работников правовой и методической документацией в области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контролирует соблюдение требований охраны труда в школе, трудового законодательства в части охраны труда, режимов труда и отдыха работников, указаний и предписаний органов государственной власти и технических инспекторов труда Профсоюза по результатам контрольно-надзорных мероприятий: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 разработку мероприятий по улучшению условий и охраны труда, контролирует их выполнение;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 оперативную и консультативную связь с органами государственной власти по вопросам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разработке и пересмотре локальных актов по охране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организации и проведении подготовки по охране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контролирует 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рассматривает и вносит предложения по пересмотру норм выдачи специальной одежды и других средств индивидуальной защиты, смывающих и обезвреживающих веществ,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организации и проведении специальной оценки условий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управлении профессиональными рисками;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 и проводит проверки состояния охраны труда в школе;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содействует работе комиссии по охране с участием представителей выборного коллегиального органа Профсоюза;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 проведение медицинских осмотров, психиатрических освидетельствований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дает 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4.5.4. </w:t>
      </w:r>
      <w:r>
        <w:rPr>
          <w:rFonts w:ascii="Times New Roman" w:hAnsi="Times New Roman"/>
          <w:sz w:val="28"/>
          <w:u w:val="single"/>
        </w:rPr>
        <w:t>Заместитель директора по учебной работе</w:t>
      </w:r>
      <w:r>
        <w:rPr>
          <w:rFonts w:ascii="Times New Roman" w:hAnsi="Times New Roman"/>
          <w:sz w:val="28"/>
        </w:rPr>
        <w:t xml:space="preserve">: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создает условия для обеспечения безопасных условий труда, на рабочих местах педагогических работников;</w:t>
      </w:r>
    </w:p>
    <w:p w:rsidR="00486A34" w:rsidRDefault="00486A34">
      <w:pPr>
        <w:pStyle w:val="FORMATTEXT"/>
        <w:spacing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pacing w:val="-3"/>
          <w:sz w:val="28"/>
        </w:rPr>
        <w:t xml:space="preserve">в пределах своей компетенции отвечает за руководство и вовлечение работников в процесс выполнения </w:t>
      </w:r>
      <w:r>
        <w:rPr>
          <w:rFonts w:ascii="Times New Roman" w:hAnsi="Times New Roman"/>
          <w:spacing w:val="3"/>
          <w:sz w:val="28"/>
        </w:rPr>
        <w:t>целей и задач системы управления охраной труда организации (СУОТ</w:t>
      </w:r>
      <w:r>
        <w:rPr>
          <w:rFonts w:ascii="Times New Roman" w:hAnsi="Times New Roman"/>
          <w:sz w:val="28"/>
        </w:rPr>
        <w:t>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содействует работе комиссии по охране труда с участием представителей выборного коллегиального органа Профсоюза;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контролирует наличие специальной одежды, специальной обуви и других средств индивидуальной защиты, смывающих и обезвреживающих средств у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вносит предложения в организацию управления профессиональными рисками;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проведении контроля за состоянием условий и охраны труда на рабочих местах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 информирует директора школы (дежурного администратора) об авариях, несчастных случаях и профессиональных заболеваниях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исполнение указаний и предписаний органов государственной власти, представлений технических инспекторов труда,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случае возникновения аварии, а также несчастных случаев, принимает меры по вызову скорой медицинской помощи и организации доставки пострадавших в медицинскую организацию;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инструктажи с курируемыми работниками с регистрацией в журнале проведения инструктажей;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 ответственность за невыполнение курируемыми работниками требований охраны труда.</w:t>
      </w:r>
    </w:p>
    <w:p w:rsidR="00486A34" w:rsidRDefault="00486A34">
      <w:pPr>
        <w:pStyle w:val="ListParagraph"/>
        <w:spacing w:line="240" w:lineRule="atLeast"/>
        <w:ind w:left="-284" w:firstLine="426"/>
        <w:contextualSpacing w:val="0"/>
        <w:jc w:val="both"/>
        <w:rPr>
          <w:sz w:val="28"/>
          <w:u w:val="single"/>
        </w:rPr>
      </w:pPr>
      <w:r>
        <w:rPr>
          <w:sz w:val="28"/>
          <w:u w:val="single"/>
        </w:rPr>
        <w:t>4.5.5. Заместитель директора по воспитательной работе: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соблюдает функционирование СУОТ;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- содействует работе комиссии по охране труда, с участием представителей выборного коллегиального органа Профсоюза</w:t>
      </w:r>
      <w:r>
        <w:rPr>
          <w:rFonts w:ascii="Times New Roman" w:hAnsi="Times New Roman"/>
          <w:strike/>
          <w:sz w:val="28"/>
        </w:rPr>
        <w:t>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способствует своевременному проведению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может участвовать в проведения специальной оценки условий труда на рабочих местах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вносит предложения в организацию управления профессиональными рисками;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проведении контроля за состоянием условий и охраны труда на рабочих местах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 информирует директора (заместителя директора) школы об авариях, несчастных случаях и профессиональных заболеваниях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 на рабочих местах, курируемых работников, указаний (предписаний) специалиста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выполнение классными руководителями, воспитателями возложенных на них обязанностей по обеспечению безопасности жизнедеятельности;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несет ответственность за организацию воспитательной работы, общественно-полезного труда обучающихся, воспитанников в строгом соответствии с нормами и правилами охраны труда;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оказывает методическую помощь классным руководителям, руководителям кружков, спортивных секций, походов, экскурсий, трудовых объединений, общественно полезного, производительного труда и т.п. по вопросам обеспечения охраны труда обучающихся, воспитанников, предупреждения травматизма и других несчастных случаев, организует их инструктаж;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организует с обучающимися, воспитанниками и их родителями (лицами их заменяющими) мероприятия по предупреждению травматизма, дорожно-транспортных происшествий, несчастных случаев, происходящих на улице, воде и т.д.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инструктажи с курируемыми работниками с регистрацией в журнале проведения инструктажей;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 ответственность за невыполнение курируемыми работниками требований охраны труда.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4.5.6. </w:t>
      </w:r>
      <w:r>
        <w:rPr>
          <w:rFonts w:ascii="Times New Roman" w:hAnsi="Times New Roman"/>
          <w:sz w:val="28"/>
          <w:u w:val="single"/>
        </w:rPr>
        <w:t>Заместитель директора по административно-хозяйственной работе</w:t>
      </w:r>
      <w:r>
        <w:rPr>
          <w:rFonts w:ascii="Times New Roman" w:hAnsi="Times New Roman"/>
          <w:sz w:val="28"/>
        </w:rPr>
        <w:t>: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- содействует работе комиссии по охране труда с участием представителей выборного коллегиального органа Профсоюза</w:t>
      </w:r>
      <w:r>
        <w:rPr>
          <w:rFonts w:ascii="Times New Roman" w:hAnsi="Times New Roman"/>
          <w:strike/>
          <w:sz w:val="28"/>
        </w:rPr>
        <w:t>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безопасность пи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соблюдение требований пожарной безопасности зданий и сооружений, следит за исправностью средств пожаротушения;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 в соответствии с требованиями норм и правил безопасности жизнедеятельности;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 ответственность за составление паспорта территории школы;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учебные кабинеты, мастерские, бытовые хозяйственные и другие помещения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ежегодное проведение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котлов, сосудов, работающих под давлением, замер освещенности, шума в помещениях образовательного учреждения в соответствии с правилами и нормами по обеспечению безопасности жизнедеятельности;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учет, хранение противопожарного инвентаря, сушку, стирку, ремонт и обеззараживание спецодежды, спецобуви и индивидуальных средств защиты.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допускает к самостоятельной работе лиц сторонних организаций при наличии установленных законодательством документов;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приобретение и выдачу специальной одежды, специальной обуви и других средств индивидуальной защиты, смывающих и обезвреживающих средств в соответствии с условиями труда работников и согласно типовым нормам их выдачи;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приобретение средств коллективной защиты;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 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санитарно-бытовыми помещениями работников рабочих профессий в соответствии с требованиями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 информирует органы государственной власти о происшедших авариях, несчастных случаях и профессиональных заболеваниях;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 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по направлению своей деятельности;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приостанавливает работы в случаях, установленных требованиями охраны труда, информирует директора школы;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доступность документов и информации, содержащих требования охраны труда, действующие в школе, для ознакомления с ними работников и иных лиц по курируемому направлению.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инструктажи с курируемыми работниками с регистрацией в журнале проведения инструктажей;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 ответственность за невыполнение курируемыми работниками требований охраны труда.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4.5.7. </w:t>
      </w:r>
      <w:r>
        <w:rPr>
          <w:rFonts w:ascii="Times New Roman" w:hAnsi="Times New Roman"/>
          <w:sz w:val="28"/>
          <w:u w:val="single"/>
        </w:rPr>
        <w:t>Главный бухгалтер: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условия труда, соответствующие требованиям охраны труда, на рабочих местах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соблюдает функционирование СУОТ;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- содействует работе комиссии по охране труда с участием представителей выборного коллегиального органа Профсоюза</w:t>
      </w:r>
      <w:r>
        <w:rPr>
          <w:rFonts w:ascii="Times New Roman" w:hAnsi="Times New Roman"/>
          <w:strike/>
          <w:sz w:val="28"/>
        </w:rPr>
        <w:t>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обеспечивает допуск к самостоятельной работе лиц, удовлетворяющих соответствующим квалификационным требованиям и не имеющих медицинских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комиссии по проведению специальной оценки условий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вносит предложения по управлению профессиональными рисками;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организации и проведении контроля за состоянием условий и охраны труда на рабочих местах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меры по предотвращению аварий, сохранению жизни и здоровья курируемых работников и иных лиц при возникновении таких ситуаций, в том числе меры по оказанию пострадавшим в результате аварии первой помощи;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участие в расследовании причин аварий, несчастных случаев и профессиональных заболеваний курируемых работников, принимает меры по устранению указанных причин, по их предупреждению и профилактике;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 информирует директора школы об авариях, несчастных случаях и профессиональных заболеваниях курируемых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исполнение указаний и предписаний органов государственной власти, представлений технических инспекторов труда Профсоюза,  выдаваемых ими по результатам контрольно-надзорной деятельности, указаний (предписаний) специалиста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наличие в общедоступных местах документов и информации, содержащих требования охраны труда, для ознакомления с ними курируемых работников и иных лиц;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 авариях и несчастных случаях, происшедших в помещениях с курируемые работниками, принимает меры по вызову скорой медицинской помощи и организации доставки пострадавших в медицинскую организацию;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 ответственность за невыполнение курируемыми работниками требований охраны труда.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4.5.8. </w:t>
      </w:r>
      <w:r>
        <w:rPr>
          <w:rFonts w:ascii="Times New Roman" w:hAnsi="Times New Roman"/>
          <w:sz w:val="28"/>
          <w:u w:val="single"/>
        </w:rPr>
        <w:t>Заведующий библиотекой: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соблюдает функционирование СУОТ;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содействует работе комиссии по охране труда;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проведении специальной оценки условий труда на рабочем месте;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вносит предложения по управлению профессиональными рисками;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 в библиотеке,  в том числе меры по оказанию пострадавшим в результате аварии первой помощи;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участие, при необходимости, в расследовании причин аварий, несчастных случаев и профессиональных заболеваний работников, принимает меры по устранению указанных причин, по их предупреждению и профилактике;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своевременно информирует директора школы об авариях, несчастных случаях в помещении библиотеки;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исполнение указаний и предписаний органов государственной власти, представлений технических инспекторов труда Профсоюза, выдаваемых ими по результатам контрольно-надзорной деятельности, указаний (предписаний) специалиста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наличие в общедоступных документов и информации, содержащих требования охраны труда, для ознакомления с ними работников и иных лиц;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 авариях и несчастных случаях, происшедших в помещении библиотеки, принимает меры по вызову скорой медицинской помощи и организации доставки пострадавших в медицинскую организацию;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 ответственность за невыполнение требований охраны.</w:t>
      </w:r>
    </w:p>
    <w:p w:rsidR="00486A34" w:rsidRDefault="00486A34">
      <w:pPr>
        <w:spacing w:after="0" w:line="240" w:lineRule="atLeast"/>
        <w:ind w:left="-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   4.5.9</w:t>
      </w:r>
      <w:r>
        <w:rPr>
          <w:rFonts w:ascii="Times New Roman" w:hAnsi="Times New Roman"/>
          <w:sz w:val="28"/>
          <w:u w:val="single"/>
        </w:rPr>
        <w:t>. Преподаватель-организатор основ безопасности жизнедеятельности:</w:t>
      </w:r>
    </w:p>
    <w:p w:rsidR="00486A34" w:rsidRDefault="00486A34">
      <w:pPr>
        <w:pStyle w:val="ListParagraph"/>
        <w:spacing w:line="240" w:lineRule="atLeast"/>
        <w:ind w:left="-284" w:firstLine="567"/>
        <w:contextualSpacing w:val="0"/>
        <w:jc w:val="both"/>
        <w:rPr>
          <w:sz w:val="28"/>
        </w:rPr>
      </w:pPr>
      <w:r>
        <w:rPr>
          <w:sz w:val="28"/>
        </w:rPr>
        <w:t xml:space="preserve">- осуществляет </w:t>
      </w:r>
      <w:bookmarkStart w:id="1" w:name="YANDEX_297"/>
      <w:bookmarkEnd w:id="1"/>
      <w:r>
        <w:rPr>
          <w:sz w:val="28"/>
        </w:rPr>
        <w:t xml:space="preserve"> образовательный  процесс с учетом специфики курса «Основы безопасности жизнедеятельности», обеспечивает соблюдение обучающимися, воспитанниками правил безопасности при проведении </w:t>
      </w:r>
      <w:bookmarkStart w:id="2" w:name="YANDEX_298"/>
      <w:bookmarkEnd w:id="2"/>
      <w:r>
        <w:rPr>
          <w:sz w:val="28"/>
        </w:rPr>
        <w:t> образовательного  процесса;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соблюдает функционирование СУОТ;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 ответственность за ненадлежащее выполнение возложенных на него обязанностей в сфере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проведении специальной оценки условий труда на рабочем месте;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вносит предложения по управлению профессиональными рисками;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меры по предотвращению аварий, сохранению жизни и здоровья работников и обучающихся при возникновении таких ситуаций,  в том числе меры по оказанию пострадавшим в результате аварии первой помощи;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участие, при необходимости, в расследовании причин аварий, несчастных случаев и профессиональных заболеваний работников и обучающихся, принимает меры по устранению указанных причин, по их предупреждению и профилактике;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обеспечивает наличие и функционирование необходимого оборудования и приостанавливает работы в случаях, установленных требованиями охраны труда;</w:t>
      </w:r>
    </w:p>
    <w:p w:rsidR="00486A34" w:rsidRDefault="00486A34">
      <w:pPr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участвует в планировании мероприятий по </w:t>
      </w:r>
      <w:bookmarkStart w:id="3" w:name="YANDEX_299"/>
      <w:bookmarkEnd w:id="3"/>
      <w:r>
        <w:rPr>
          <w:rFonts w:ascii="Times New Roman" w:hAnsi="Times New Roman"/>
          <w:sz w:val="28"/>
        </w:rPr>
        <w:t xml:space="preserve"> охране  </w:t>
      </w:r>
      <w:bookmarkStart w:id="4" w:name="YANDEX_300"/>
      <w:bookmarkEnd w:id="4"/>
      <w:r>
        <w:rPr>
          <w:rFonts w:ascii="Times New Roman" w:hAnsi="Times New Roman"/>
          <w:sz w:val="28"/>
        </w:rPr>
        <w:t> труда, жизни и здоровья обучающихся, работников;</w:t>
      </w:r>
    </w:p>
    <w:p w:rsidR="00486A34" w:rsidRDefault="00486A34">
      <w:pPr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взаимодействует с заинтересованными </w:t>
      </w:r>
      <w:bookmarkStart w:id="5" w:name="YANDEX_301"/>
      <w:bookmarkEnd w:id="5"/>
      <w:r>
        <w:rPr>
          <w:rFonts w:ascii="Times New Roman" w:hAnsi="Times New Roman"/>
          <w:sz w:val="28"/>
        </w:rPr>
        <w:t> учреждениями  и организациями по вопросам обеспечения безопасности и жизнедеятельности;</w:t>
      </w:r>
    </w:p>
    <w:p w:rsidR="00486A34" w:rsidRDefault="00486A34">
      <w:pPr>
        <w:spacing w:after="0" w:line="240" w:lineRule="atLeast"/>
        <w:ind w:left="-284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контролирует готовность коллективных средств защиты и правильной их использование.</w:t>
      </w:r>
    </w:p>
    <w:p w:rsidR="00486A34" w:rsidRDefault="00486A34">
      <w:pPr>
        <w:tabs>
          <w:tab w:val="left" w:pos="360"/>
        </w:tabs>
        <w:spacing w:after="0" w:line="240" w:lineRule="atLeast"/>
        <w:ind w:left="-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sz w:val="28"/>
        </w:rPr>
        <w:t> 4.5.10.</w:t>
      </w:r>
      <w:r>
        <w:rPr>
          <w:rFonts w:ascii="Times New Roman" w:hAnsi="Times New Roman"/>
          <w:sz w:val="28"/>
          <w:u w:val="single"/>
        </w:rPr>
        <w:t xml:space="preserve"> Заведующий учебным кабинетом, учебной мастерской, спортивным залом:</w:t>
      </w:r>
    </w:p>
    <w:p w:rsidR="00486A34" w:rsidRDefault="00486A34">
      <w:pPr>
        <w:pStyle w:val="ListParagraph"/>
        <w:spacing w:line="240" w:lineRule="atLeast"/>
        <w:ind w:left="-284" w:firstLine="709"/>
        <w:contextualSpacing w:val="0"/>
        <w:jc w:val="both"/>
        <w:rPr>
          <w:sz w:val="28"/>
        </w:rPr>
      </w:pPr>
      <w:r>
        <w:rPr>
          <w:sz w:val="28"/>
        </w:rPr>
        <w:t>-  соблюдает требования безопасности и контроль состояния рабочих мест, учебного оборудования, наглядных пособий, спортивного инвентаря;</w:t>
      </w:r>
      <w:r>
        <w:rPr>
          <w:sz w:val="28"/>
        </w:rPr>
        <w:tab/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не допускает проведения учебных занятий, работы кружков, секций в необорудованных для этих целей и не принятых в эксплуатацию помещениях. 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 допускает обучающихся, воспитанников к проведению занятий или работ без предусмотренной спецодежды, спецобуви и других средств индивидуальной защиты;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контролирует оснащение учебного помещения противопожарным оборудованием, медицинскими и индивидуальными средствами защиты, а каждого рабочего места - инструкцией, наглядной агитацией по вопросам обеспечения безопасности жизнедеятельности;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проводит или организует проведение учителем инструктажа по охране труда обучающихся, воспитанников с обязательной регистрацией в журнале установленного образца;</w:t>
      </w:r>
    </w:p>
    <w:p w:rsidR="00486A34" w:rsidRDefault="00486A34">
      <w:pPr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директора школы о недостатках в обеспечении образовательного процесса, снижающих жизнедеятельность и работоспособность организма работающих, обучающихся и воспитанников (заниженность освещенности, шум пуско-регулирующей аппаратуры, люминесцентных ламп, нарушение экологии на рабочих местах и др.);</w:t>
      </w:r>
    </w:p>
    <w:p w:rsidR="00486A34" w:rsidRDefault="00486A34">
      <w:pPr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подает в установленном порядке заявки на спецодежду, спецобувь и другие средства индивидуальной защиты обучающихся;</w:t>
      </w:r>
    </w:p>
    <w:p w:rsidR="00486A34" w:rsidRDefault="00486A34">
      <w:pPr>
        <w:pStyle w:val="ListParagraph"/>
        <w:spacing w:line="240" w:lineRule="atLeast"/>
        <w:ind w:left="-284" w:firstLine="709"/>
        <w:contextualSpacing w:val="0"/>
        <w:jc w:val="both"/>
        <w:rPr>
          <w:sz w:val="28"/>
        </w:rPr>
      </w:pPr>
      <w:r>
        <w:rPr>
          <w:sz w:val="28"/>
        </w:rPr>
        <w:t xml:space="preserve"> - немедленно сообщает директору школы (дежурному администратору)  о каждом несчастном случае, происшедшем с обучающимся, работником;</w:t>
      </w:r>
    </w:p>
    <w:p w:rsidR="00486A34" w:rsidRDefault="00486A34">
      <w:pPr>
        <w:pStyle w:val="ListParagraph"/>
        <w:spacing w:line="240" w:lineRule="atLeast"/>
        <w:ind w:left="-284" w:firstLine="709"/>
        <w:contextualSpacing w:val="0"/>
        <w:jc w:val="both"/>
        <w:rPr>
          <w:sz w:val="28"/>
        </w:rPr>
      </w:pPr>
      <w:r>
        <w:rPr>
          <w:sz w:val="28"/>
        </w:rPr>
        <w:t>- несет ответственность в соответствии с действующим законодательством о труде за несчастные случаи, происшедшие с обучающимися, работниками во время образовательного процесса в результате нарушения норм и правил охраны труда.</w:t>
      </w:r>
    </w:p>
    <w:p w:rsidR="00486A34" w:rsidRDefault="00486A34">
      <w:pPr>
        <w:tabs>
          <w:tab w:val="left" w:pos="360"/>
        </w:tabs>
        <w:spacing w:after="0" w:line="240" w:lineRule="atLeast"/>
        <w:ind w:left="-284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b/>
          <w:sz w:val="28"/>
        </w:rPr>
        <w:t>         </w:t>
      </w:r>
      <w:r>
        <w:rPr>
          <w:rFonts w:ascii="Times New Roman" w:hAnsi="Times New Roman"/>
          <w:sz w:val="28"/>
        </w:rPr>
        <w:t>4.5.11.</w:t>
      </w:r>
      <w:r>
        <w:rPr>
          <w:rFonts w:ascii="Times New Roman" w:hAnsi="Times New Roman"/>
          <w:sz w:val="28"/>
          <w:u w:val="single"/>
        </w:rPr>
        <w:t>Учитель, классный руководитель, воспитатель: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7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обеспечивает безопасное проведение образовательного процесса;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7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оперативно извещает директора школы (дежурного администратора) о каждом несчастном случае, принимает меры по оказанию первой помощи;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7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вносит предложения по улучшению и оздоровлению условий проведения образовательного процесса, а также доводит до сведения заведующего кабинетом, курирующего заместителя директора обо всех недостатках в обеспечении образовательного процесса, снижающих жизнедеятельность и работоспособность организма обучающихся, воспитанников;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7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проводит инструктажи обучающихся, воспитанников по безопасности труда на учебных занятиях, воспитательных мероприятиях с обязательной регистрацией в журнале регистрации инструктажа;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7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изучение обучающимися, воспитанниками правил по охране труда, правил дорожного движения, поведения в быту, на транспорте, на воде и т.д.;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7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несет ответственность за сохранение жизни и здоровья обучающихся, воспитанников во время образовательного процесса;</w:t>
      </w:r>
    </w:p>
    <w:p w:rsidR="00486A34" w:rsidRDefault="00486A34">
      <w:pPr>
        <w:tabs>
          <w:tab w:val="left" w:pos="473"/>
        </w:tabs>
        <w:spacing w:after="0" w:line="240" w:lineRule="atLeast"/>
        <w:ind w:left="-284" w:firstLine="7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осуществляет контроль за соблюдением правил (инструкций) по охране труда.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4.5.12. Р</w:t>
      </w:r>
      <w:r>
        <w:rPr>
          <w:rFonts w:ascii="Times New Roman" w:hAnsi="Times New Roman"/>
          <w:sz w:val="28"/>
          <w:u w:val="single"/>
        </w:rPr>
        <w:t>аботник</w:t>
      </w:r>
      <w:r>
        <w:rPr>
          <w:rFonts w:ascii="Times New Roman" w:hAnsi="Times New Roman"/>
          <w:sz w:val="28"/>
        </w:rPr>
        <w:t xml:space="preserve">: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соблюдает требования охраны труда при исполнении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дисциплины, выполнение указаний руководителя работ;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проходит медицинские осмотры, психиатрические освидетельствования по направлению работодателя;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проходит подготовку по охране труда, а также по вопросам оказания первой помощи пострадавшим в результате аварий и несчастных случаев на производстве в установленные сроки;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участвует в административно-общественном контроле за состоянием условий и охраны труда на своем рабочем месте;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содержит в чистоте свое рабочее место;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перед началом рабочего дня проводит осмотр своего рабочего места;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следит за исправностью оборудования и инструментов на своем рабочем месте;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 выявленных, при осмотре своего рабочего места недостатках,  докладывает своему непосредственно курирующему заместителю директора и действует по его указанию;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правильно использует средства индивидуальной и коллективной защиты и приспособления, обеспечивающие безопасность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незамедлительно извещает своего непосредственно курирующего заместителя директора или дежурного администратора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 возникновении аварий действует в соответствии с утвержденным директором школы алгоритмом действий в случае их возникновения и принимает необходимые меры по ограничению развития возникшей аварии и ее ликвидации;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принимает меры по оказанию первой помощи пострадавшим.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4.5.13. </w:t>
      </w:r>
      <w:r>
        <w:rPr>
          <w:rFonts w:ascii="Times New Roman" w:hAnsi="Times New Roman"/>
          <w:sz w:val="28"/>
          <w:u w:val="single"/>
        </w:rPr>
        <w:t>Председатель первичной профсоюзной организации школы, уполномоченный по охране труда профсоюзного комитета: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организует общественный контроль за состоянием охраны труда и безопасности жизнедеятельности обучающихся, деятельностью администрации по созданию и обеспечению здоровых условий труда, быта и отдыха работающих, обучающихся и воспитанников;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принимает участие в разработке и согласовании перспективных, текущих планов работы, инструкций по охране труда и способствует претворению в жизнь;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контролирует выполнение мероприятий коллективных договоров, соглашений по улучшению условий 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проводит анализ травматизма и заболеваемости, участвует в разработке и реализации мероприятий по их предупреждению и снижению;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представляет интересы членов Профсоюза в совместной с администрацией комиссии по охране труда, включая и участие в расследовании несчастных случаев.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4.5.14. </w:t>
      </w:r>
      <w:r>
        <w:rPr>
          <w:rFonts w:ascii="Times New Roman" w:hAnsi="Times New Roman"/>
          <w:sz w:val="28"/>
          <w:u w:val="single"/>
        </w:rPr>
        <w:t>Педагогический Совет школы</w:t>
      </w:r>
      <w:r>
        <w:rPr>
          <w:rFonts w:ascii="Times New Roman" w:hAnsi="Times New Roman"/>
          <w:sz w:val="28"/>
        </w:rPr>
        <w:t>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рассматривает перспективные вопросы обеспечения безопасности жизнедеятельности работников, обучающихся и воспитанников, принимает программы практических мер по улучшению и оздоровлению условий проведения образовательного процесса.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301"/>
        <w:rPr>
          <w:b/>
          <w:color w:val="000000"/>
          <w:sz w:val="28"/>
        </w:rPr>
      </w:pPr>
      <w:r>
        <w:rPr>
          <w:noProof/>
        </w:rPr>
        <w:pict>
          <v:line id="Picture 1" o:spid="_x0000_s1026" style="position:absolute;left:0;text-align:left;flip:x y;z-index:251658240" from="571.8pt,1.55pt" to="737.55pt,1.55pt" o:gfxdata="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KeHS1gAAAAkBAAAPAAAAAAAAAAEAIAAAACIAAABkcnMvZG93bnJldi54bWxQSwECFAAU&#10;AAAACACHTuJA9VjUWfMBAAAMBAAADgAAAAAAAAABACAAAAAlAQAAZHJzL2Uyb0RvYy54bWxQSwUG&#10;AAAAAAYABgBZAQAAigUAAAAA&#10;" strokecolor="#4a7ebb"/>
        </w:pict>
      </w:r>
      <w:r>
        <w:rPr>
          <w:b/>
          <w:color w:val="000000"/>
          <w:sz w:val="28"/>
        </w:rPr>
        <w:t>V. Процедуры, направленные на достижение целей                                        школы в области охраны труда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 С целью организации процедуры подготовки работников по охране труда директор школы, устанавливает: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требования к необходимой профессиональной компетентности по охране труда работников, ее проверке, поддержанию и развитию;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перечень профессий (должностей) работников, проходящих подготовку по охране труда у работодателя;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перечень профессий (должностей) работников, освобожденных от прохождения первичного и повторного инструктажей на рабочем месте;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работников, ответственных за проведение инструктажа по охране труда на рабочем месте по курируемым направлениям, за проведение стажировки по охране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состав комиссии по проверке знаний требований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регламент работы комиссии по проверке знаний требований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перечень вопросов по охране труда, по которым работники проходят проверку знаний в комиссии работодателя;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порядок организации и проведения инструктажей по охране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порядок организации и проведения стажировки на рабочем месте.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В ходе организации процедуры подготовки работников по охране труда директор школы учитывает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5.3. С целью организации процедуры организации и проведения оценки условий труда директор школы определяет: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 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деятельности школы;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порядок урегулирования споров по вопросам специальной оценки условий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порядок использования результатов специальной оценки условий труда.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5.4. С целью организации процедуры управления профессиональными рисками директор школы устанавливает порядок реализации следующих мероприятий по управлению профессиональными рисками: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выявление опасностей;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оценка уровней профессиональных рисков;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снижение уровней профессиональных рисков.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5.5. Идентификация опасностей, представляющих угрозу жизни и здоровью работников, и составление их перечня с привлечением специалиста охраны труда, комиссии по охране труда, работников и представителей выборного коллегиального органа Профсоюза (профкома).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5.6. В качестве опасностей, представляющих угрозу жизни и здоровью работников, директор школы вправе рассматривать любые из следующих: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механические опасности: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опасность падения из-за потери равновесия, в том числе при спотыкании или поскальзывании, при передвижении по скользким поверхностям или мокрым полам;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опасность падения предметов на человека;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электрические опасности: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опасность 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опасность 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 опасности, связанные с воздействием микроклимата и климатические опасности: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опасность воздействия пониженных температур воздуха;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 опасности, связанные с воздействием тяжести и напряженности трудового процесса: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опасность от подъема тяжестей, превышающих допустимый вес;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опасность психических нагрузок, стрессов;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 опасности, связанные с воздействием световой среды: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опасность недостаточной освещенности в рабочей зоне;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 опасности, связанные с организационными недостатками: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опасность, 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опасность, связанная с отсутствием информации (схемы, знаков, разметки) о направлении эвакуации в случае возникновения аварии;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опасность, связанная с допуском работников, не прошедших подготовку по охране труда;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другие опасности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5.7. При рассмотрении перечисленных в пункте 5.6 настоящего положения опасностей директор школы устанавливает порядок проведения анализа, оценки и упорядочивания всех выявленных опасностей,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5.8. Методы оценки уровня профессиональных рисков определяются директором школы с учетом характера деятельности работника и сложности выполняемого вида работ.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5.9. При описании процедуры управления профессиональными рисками директор школы учитывает следующее: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управление профессиональными рисками осуществляется с учетом текущей, прошлой и будущей деятельности работодателя;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тяжесть возможного ущерба растет пропорционально увеличению числа людей, подвергающихся опасности;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все оцененные профессиональные риски подлежат управлению;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эффективность разработанных мер по управлению профессиональными рисками должна постоянно оцениваться.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5.10. К мерам по исключению или снижению уровней профессиональных рисков в школе относятся: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исключение опасной работы (процедуры);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замена опасной работы (процедуры) менее опасной;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реализация административных методов ограничения времени воздействия опасностей на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использование средств индивидуальной защиты;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страхование профессионального риска.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5.11. С целью организации процедуры организации и проведения наблюдения за состоянием здоровья работников работодатель определяет: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комиссии по охране труда медицинских осмотров, психиатрических освидетельствований;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перечень профессий (должностей) работников, которые подлежат медицинским осмотрам, психиатрическим освидетельствованиям.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5.12. 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школы составляет план работы школы на год.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5.13. Информирование может осуществляться в форме: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включения соответствующих положений в трудовой договор работника;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ознакомления работника с результатами специальной оценки условий труда на его рабочем месте;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размещения сводных данных о результатах проведения специальной оценки условий труда на рабочих местах;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проведения совещаний, круглых столов, семинаров, конференций, встреч заинтересованных сторон, переговоров;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изготовления и распространения информационных бюллетеней, плакатов, иной печатной продукции, видео- и аудиоматериалов;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использования информационных ресурсов в информационно-телекоммуникационной сети "Интернет";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размещения соответствующей информации в общедоступных местах.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5.14. С целью организации процедуры обеспечения оптимальных режимов труда и отдыха работников директор школы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5.15. К мероприятиям по обеспечению оптимальных режимов труда и отдыха работников относятся: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обеспечение рационального использования рабочего времени;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сменного режима работы, включая работу в ночное время;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поддержание высокого уровня работоспособности и профилактика утомляемости работников.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5.16. С целью организации процедуры обеспечения работников средствами индивидуальной защиты, смывающими и обезвреживающими средствами работодатель устанавливает: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5.17. В целях выявления потребности в обеспечении работников средствами индивидуальной защиты, смывающими и обезвреживающими средствами директором школы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5.18. 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5.19. С целью организации проведения подрядных работ или снабжения безопасной продукцией директор школы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школы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5.20. 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поставщиков, предъявляемых школой по соблюдению требований  охраны труда: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оказание безопасных услуг и предоставление безопасной продукции надлежащего качества;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эффективная связь и координация с уровнями управления директора школы до начала работы;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информирование работников подрядчика или поставщика об условиях труда в школе, имеющихся опасностях;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подготовка по охране труда работников подрядчика или поставщика с учетом специфики деятельности директора школы;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выполнения подрядчиком или поставщиком требований директора школы в области охраны труда.</w:t>
      </w:r>
    </w:p>
    <w:p w:rsidR="00486A34" w:rsidRDefault="00486A34">
      <w:pPr>
        <w:pStyle w:val="HEADERTEXT"/>
        <w:spacing w:line="240" w:lineRule="atLeast"/>
        <w:ind w:left="-284"/>
        <w:rPr>
          <w:rFonts w:ascii="Times New Roman" w:hAnsi="Times New Roman"/>
          <w:b/>
          <w:color w:val="000000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VI. Планирование мероприятий по реализации процедур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 С целью планирования мероприятий по реализации процедур директор школы устанавливает порядок подготовки, пересмотра и актуализации плана мероприятий по реализации процедур (далее – план мероприятий).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 В плане мероприятий отражаются: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результаты проведенного комиссией по охране труда или директором школы анализа состояния условий и охраны труда в школе;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общий перечень мероприятий, проводимых при реализации процедур;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ожидаемый результат по каждому мероприятию, проводимому при реализации процедур;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сроки реализации по каждому мероприятию, проводимому при реализации процедур;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ответственные лица за реализацию мероприятий, проводимых при реализации процедур, на каждом уровне управления;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источник и объем финансирования мероприятий, проводимых при реализации процедур.</w:t>
      </w:r>
    </w:p>
    <w:p w:rsidR="00486A34" w:rsidRDefault="00486A34">
      <w:pPr>
        <w:pStyle w:val="NormalWeb"/>
        <w:spacing w:after="0" w:line="240" w:lineRule="atLeast"/>
        <w:ind w:left="-284"/>
        <w:jc w:val="both"/>
        <w:rPr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301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VII. Контроль функционирования СУОТ и мониторинг                          реализации процедур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С целью организации контроля функционирования СУОТ и мониторинга реализации процедур в школе устанавливается порядок реализации мероприятий, обеспечивающих:</w:t>
      </w:r>
    </w:p>
    <w:p w:rsidR="00486A34" w:rsidRDefault="00486A34">
      <w:pPr>
        <w:spacing w:after="0" w:line="240" w:lineRule="atLeast"/>
        <w:ind w:left="-28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выполнение работниками образовательной организации обязанностей по охране труда;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и предупреждение нарушений требований охраны труда;</w:t>
      </w:r>
    </w:p>
    <w:p w:rsidR="00486A34" w:rsidRDefault="00486A34">
      <w:pPr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принятие мер по устранению выявленных недостатков.</w:t>
      </w:r>
    </w:p>
    <w:p w:rsidR="00486A34" w:rsidRDefault="00486A34">
      <w:pPr>
        <w:spacing w:after="0" w:line="240" w:lineRule="atLeast"/>
        <w:ind w:left="-28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рамках функционирования СУОТ, как правило, осуществляются два основных вида контроля: </w:t>
      </w:r>
    </w:p>
    <w:p w:rsidR="00486A34" w:rsidRDefault="00486A34">
      <w:pPr>
        <w:spacing w:after="0" w:line="240" w:lineRule="atLeast"/>
        <w:ind w:left="-28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административно-общественный трехступенчатый контроль по охране труда;</w:t>
      </w:r>
    </w:p>
    <w:p w:rsidR="00486A34" w:rsidRDefault="00486A34">
      <w:pPr>
        <w:spacing w:after="0" w:line="240" w:lineRule="atLeast"/>
        <w:ind w:left="-28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486A34" w:rsidRDefault="00486A34">
      <w:pPr>
        <w:widowControl w:val="0"/>
        <w:spacing w:after="0" w:line="240" w:lineRule="atLeast"/>
        <w:ind w:left="-284"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7.1. Административно-общественный трехступенчатый контроль по охране труда 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 xml:space="preserve">I ступень. 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Ежедневный контроль со стороны руководителей структурных подразделений (старший воспитатель, заведующий хозяйством), педагогических работников за состоянием рабочих мест, выявлением профессиональных рисков на рабочих местах,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и на территории образовательной организации, а также самоконтроль работников за соблюдением требований охраны труда, правильным применением средств индивидуальной защиты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 xml:space="preserve">II ступень. 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Ежеквартальный контроль, осуществляемый специалистом по охране труда и уполномоченным (доверенным) лицом по охране труда, за выполнением мероприятий по результатам проверки первой ступени контроля, техническим состоянием зданий, сооружений и оборудования на соответствие требованиям безопасности, соблюдением требований электробезопасности, своевременным и качественным проведением подготовки работников в области охраны труда (обучение и проверка знаний по охране труда, стажировка на рабочем месте, проведение инструктажей по охране труда), обеспечением работников средствами индивидуальной защиты в соответствии с установленными нормами, соблюдением работниками норм, правил и инструкций по охране труда.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u w:val="single"/>
        </w:rPr>
        <w:t>III ступень</w:t>
      </w:r>
      <w:r>
        <w:rPr>
          <w:rFonts w:ascii="Times New Roman" w:hAnsi="Times New Roman"/>
          <w:sz w:val="28"/>
        </w:rPr>
        <w:t xml:space="preserve">. 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осуществляют руководитель (уполномоченное лицо) и председатель профкома (представитель иного представительного органа работников) не реже одного раза в полугодие. 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данной ступени проверяются результаты работы первой и второй ступеней контроля, предписаний органов государственного контроля (надзора) и представлений органов общественного контроля, выполнение мероприятий, предусмотренных коллективным договором и соглашением по охране труда, осуществлять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 и психиатрических освидетельствований, проводить учет и анализ аварий, несчастных случаев и профессиональных заболеваний.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Итоги проверки рассматриваются на совещании  у руководителя и принимаются решения с разработкой мероприятий по ликвидации выявленных нарушений. При необходимости издаются приказы.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Производственный контроль за соблюдением санитарных правил и выполнением санитарно-противоэпидемических (профилактических) мероприятий.</w:t>
      </w:r>
    </w:p>
    <w:p w:rsidR="00486A34" w:rsidRDefault="00486A34">
      <w:pPr>
        <w:widowControl w:val="0"/>
        <w:spacing w:after="0" w:line="240" w:lineRule="atLeast"/>
        <w:ind w:left="-284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мероприятий по контролю функционирования СУОТ в образовательной организации должны быть выполнены также соответствующие требования по проведению производственного контроля за соблюдением санитарных правил и выполнением санитарно-противоэпидемических (профилактических) мероприятий.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получение информации для определения результативности и эффективности процедур;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получение данных, составляющих основу для принятия решений по совершенствованию СУОТ.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 Основные виды контроля функционирования СУОТ </w:t>
      </w:r>
      <w:r>
        <w:rPr>
          <w:rFonts w:ascii="Times New Roman" w:hAnsi="Times New Roman"/>
          <w:b/>
          <w:sz w:val="28"/>
        </w:rPr>
        <w:t>(приложение 1)</w:t>
      </w:r>
      <w:r>
        <w:rPr>
          <w:rFonts w:ascii="Times New Roman" w:hAnsi="Times New Roman"/>
          <w:sz w:val="28"/>
        </w:rPr>
        <w:t xml:space="preserve"> и мониторинга реализации процедур в школе: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состояния рабочего места, применяемого оборудования,  выявления профессиональных рисков, мониторинг показателей реализации процедур;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внедрения нового оборудования;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эффективности функционирования СУОТ в целом.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 Для повышения эффективности контроля функционирования СУОТ и мониторинга показателей реализации процедур на каждом уровне управления директор школы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 Результаты контроля функционирования СУОТ и мониторинга реализации процедур оформляются директором школы в форме акта.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7.6.  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VIII. Планирование улучшений функционирования СУОТ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8.1. С целью организации планирования улучшения функционирования СУОТ директор школы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8.2. 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степень достижения целей школой в области охраны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способность СУОТ обеспечивать выполнение Политики школы по охране труда;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эффективность действий, намеченных директором школы на всех уровнях управления по результатам предыдущего анализа эффективности функционирования СУОТ;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необходимость изменения СУОТ, включая корректировку целей в области охраны труда, перераспределение обязанностей должностных лиц в области охраны труда, перераспределение ресурсов школы;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необходимость изменения критериев оценки эффективности функционирования СУОТ.</w:t>
      </w:r>
    </w:p>
    <w:p w:rsidR="00486A34" w:rsidRDefault="00486A34">
      <w:pPr>
        <w:pStyle w:val="NormalWeb"/>
        <w:spacing w:after="0" w:line="240" w:lineRule="atLeast"/>
        <w:ind w:left="-284"/>
        <w:jc w:val="both"/>
        <w:rPr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301"/>
        <w:rPr>
          <w:b/>
          <w:color w:val="000000"/>
          <w:sz w:val="28"/>
        </w:rPr>
      </w:pPr>
      <w:r>
        <w:rPr>
          <w:b/>
          <w:color w:val="000000"/>
          <w:sz w:val="28"/>
        </w:rPr>
        <w:t>IX. Реагирование на аварии, несчастные случаи, отравления</w:t>
      </w:r>
    </w:p>
    <w:p w:rsidR="00486A34" w:rsidRDefault="00486A34">
      <w:pPr>
        <w:pStyle w:val="Heading2"/>
        <w:spacing w:before="0" w:after="0" w:line="240" w:lineRule="atLeast"/>
        <w:ind w:left="-284" w:right="301"/>
        <w:rPr>
          <w:b/>
          <w:color w:val="000000"/>
          <w:sz w:val="28"/>
        </w:rPr>
      </w:pPr>
      <w:r>
        <w:rPr>
          <w:b/>
          <w:color w:val="000000"/>
          <w:sz w:val="28"/>
        </w:rPr>
        <w:t>и профессиональные заболевания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 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школы устанавливает порядок выявления потенциально возможных аварий, порядок действий в случае их возникновения.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 При установлении порядка действий при возникновении аварии директором школы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возможность работников остановить работу и/или незамедлительно покинуть рабочее место и направиться в безопасное место;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прекращение работ в условиях аварии;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школы с ними;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оказание первой помощи пострадавшим в результате аварий и несчастных случаев на производстве и при необходимости вызов скорой медицинской помощи, выполнение противопожарных мероприятий и эвакуации всех людей, находящихся в рабочей зоне;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 Порядок проведения планового анализа действий работников в ходе тренировок предусматривает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9.4. С целью своевременного определения и понимания причин возникновения аварий, несчастных случаев и профессиональных заболеваниях директор школы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9.5. Результаты реагирования на аварии, несчастные случаи и профессиональные заболевания оформляются в школе в форме акта с указанием корректирующих мероприятий по устранению причин, повлекших их возникновение.</w:t>
      </w:r>
    </w:p>
    <w:p w:rsidR="00486A34" w:rsidRDefault="00486A34">
      <w:pPr>
        <w:pStyle w:val="NormalWeb"/>
        <w:spacing w:after="0" w:line="240" w:lineRule="atLeast"/>
        <w:ind w:left="-284"/>
        <w:jc w:val="both"/>
        <w:rPr>
          <w:sz w:val="28"/>
        </w:rPr>
      </w:pPr>
    </w:p>
    <w:p w:rsidR="00486A34" w:rsidRDefault="00486A34">
      <w:pPr>
        <w:pStyle w:val="Heading2"/>
        <w:spacing w:before="0" w:after="0" w:line="240" w:lineRule="atLeast"/>
        <w:ind w:left="-284" w:right="301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X. Управление документами СУОТ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 С целью организации управления документами СУОТ директор школы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в школе и конкретного исполнителя, процессы обеспечения охраны труда и контроля, необходимые связи между обеспечивающие функционирование СУОТ.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10.2. Лица, ответственные за разработку и утверждение документов СУОТ, определяются директором школы на всех уровнях управления. Директор школы также устанавливает порядок разработки, согласования, утверждения и пересмотра документов СУОТ, сроки их хранения.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10.3. 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СУОТ, включая: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журналы регистрации инструктажей по охране труда 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 акты и иные записи данных, вытекающие из осуществления СУОТ;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журналы учета и акты записей данных об авариях, несчастных случаях, профессиональных заболеваниях;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результаты контроля функционирования СУОТ</w:t>
      </w: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both"/>
        <w:rPr>
          <w:rFonts w:ascii="Times New Roman" w:hAnsi="Times New Roman"/>
          <w:sz w:val="28"/>
        </w:rPr>
      </w:pPr>
    </w:p>
    <w:p w:rsidR="00486A34" w:rsidRDefault="00486A34">
      <w:pPr>
        <w:pStyle w:val="NormalWeb"/>
        <w:spacing w:after="0" w:line="240" w:lineRule="atLeast"/>
        <w:ind w:left="-284"/>
        <w:jc w:val="right"/>
        <w:rPr>
          <w:b/>
          <w:sz w:val="28"/>
        </w:rPr>
      </w:pPr>
    </w:p>
    <w:p w:rsidR="00486A34" w:rsidRDefault="00486A34">
      <w:pPr>
        <w:pStyle w:val="NormalWeb"/>
        <w:spacing w:after="0" w:line="240" w:lineRule="atLeast"/>
        <w:ind w:left="-284"/>
        <w:jc w:val="right"/>
        <w:rPr>
          <w:b/>
          <w:sz w:val="28"/>
        </w:rPr>
      </w:pPr>
    </w:p>
    <w:p w:rsidR="00486A34" w:rsidRDefault="00486A34">
      <w:pPr>
        <w:pStyle w:val="NormalWeb"/>
        <w:spacing w:after="0" w:line="240" w:lineRule="atLeast"/>
        <w:ind w:left="-284"/>
        <w:jc w:val="right"/>
        <w:rPr>
          <w:b/>
          <w:sz w:val="28"/>
        </w:rPr>
      </w:pPr>
    </w:p>
    <w:p w:rsidR="00486A34" w:rsidRDefault="00486A34">
      <w:pPr>
        <w:pStyle w:val="NormalWeb"/>
        <w:spacing w:after="0" w:line="240" w:lineRule="atLeast"/>
        <w:ind w:left="-284"/>
        <w:jc w:val="right"/>
        <w:rPr>
          <w:sz w:val="28"/>
        </w:rPr>
      </w:pPr>
    </w:p>
    <w:p w:rsidR="00486A34" w:rsidRDefault="00486A34">
      <w:pPr>
        <w:pStyle w:val="NormalWeb"/>
        <w:spacing w:after="0" w:line="240" w:lineRule="atLeast"/>
        <w:ind w:left="-284"/>
        <w:jc w:val="right"/>
        <w:rPr>
          <w:sz w:val="28"/>
        </w:rPr>
      </w:pPr>
    </w:p>
    <w:p w:rsidR="00486A34" w:rsidRDefault="00486A34">
      <w:pPr>
        <w:pStyle w:val="NormalWeb"/>
        <w:spacing w:after="0" w:line="240" w:lineRule="atLeast"/>
        <w:ind w:left="-284"/>
        <w:jc w:val="right"/>
        <w:rPr>
          <w:sz w:val="28"/>
        </w:rPr>
      </w:pPr>
    </w:p>
    <w:p w:rsidR="00486A34" w:rsidRDefault="00486A34">
      <w:pPr>
        <w:pStyle w:val="NormalWeb"/>
        <w:spacing w:after="0" w:line="240" w:lineRule="atLeast"/>
        <w:ind w:left="-284"/>
        <w:jc w:val="right"/>
        <w:rPr>
          <w:sz w:val="28"/>
        </w:rPr>
      </w:pPr>
    </w:p>
    <w:p w:rsidR="00486A34" w:rsidRDefault="00486A34">
      <w:pPr>
        <w:pStyle w:val="NormalWeb"/>
        <w:spacing w:after="0" w:line="240" w:lineRule="atLeast"/>
        <w:jc w:val="both"/>
        <w:rPr>
          <w:sz w:val="28"/>
        </w:rPr>
      </w:pPr>
    </w:p>
    <w:p w:rsidR="00486A34" w:rsidRDefault="00486A34">
      <w:pPr>
        <w:pStyle w:val="NormalWeb"/>
        <w:spacing w:after="0" w:line="240" w:lineRule="atLeast"/>
        <w:jc w:val="both"/>
        <w:rPr>
          <w:sz w:val="28"/>
        </w:rPr>
      </w:pPr>
    </w:p>
    <w:p w:rsidR="00486A34" w:rsidRDefault="00486A34">
      <w:pPr>
        <w:pStyle w:val="NormalWeb"/>
        <w:spacing w:after="0" w:line="240" w:lineRule="atLeast"/>
        <w:jc w:val="both"/>
        <w:rPr>
          <w:sz w:val="28"/>
        </w:rPr>
      </w:pPr>
    </w:p>
    <w:p w:rsidR="00486A34" w:rsidRDefault="00486A34">
      <w:pPr>
        <w:pStyle w:val="NormalWeb"/>
        <w:spacing w:beforeAutospacing="0" w:after="0" w:afterAutospacing="0"/>
        <w:ind w:left="-283"/>
        <w:jc w:val="right"/>
        <w:rPr>
          <w:sz w:val="28"/>
        </w:rPr>
      </w:pPr>
      <w:r>
        <w:rPr>
          <w:sz w:val="28"/>
        </w:rPr>
        <w:t>Приложение 1</w:t>
      </w:r>
    </w:p>
    <w:p w:rsidR="00486A34" w:rsidRDefault="00486A34">
      <w:pPr>
        <w:spacing w:after="0" w:line="240" w:lineRule="auto"/>
        <w:ind w:left="-28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 положению о системе управления охраной труда </w:t>
      </w:r>
    </w:p>
    <w:p w:rsidR="00486A34" w:rsidRDefault="00486A34">
      <w:pPr>
        <w:spacing w:after="0" w:line="240" w:lineRule="auto"/>
        <w:ind w:left="-283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МБОУ «Рассыпнянская ООШ» </w:t>
      </w:r>
    </w:p>
    <w:p w:rsidR="00486A34" w:rsidRDefault="00486A34">
      <w:pPr>
        <w:pStyle w:val="FORMATTEXT"/>
        <w:spacing w:line="240" w:lineRule="atLeast"/>
        <w:jc w:val="both"/>
        <w:rPr>
          <w:rFonts w:ascii="Times New Roman" w:hAnsi="Times New Roman"/>
          <w:b/>
          <w:sz w:val="28"/>
        </w:rPr>
      </w:pPr>
    </w:p>
    <w:p w:rsidR="00486A34" w:rsidRDefault="00486A34">
      <w:pPr>
        <w:pStyle w:val="FORMATTEXT"/>
        <w:spacing w:line="240" w:lineRule="atLeast"/>
        <w:ind w:left="-284"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виды контроля</w:t>
      </w:r>
    </w:p>
    <w:p w:rsidR="00486A34" w:rsidRDefault="00486A34">
      <w:pPr>
        <w:pStyle w:val="FORMATTEXT"/>
        <w:spacing w:line="240" w:lineRule="atLeast"/>
        <w:ind w:left="-284" w:firstLine="56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функционирования СУОТ в общеобразовательной организации</w:t>
      </w:r>
    </w:p>
    <w:p w:rsidR="00486A34" w:rsidRDefault="00486A34">
      <w:pPr>
        <w:pStyle w:val="NormalWeb"/>
        <w:spacing w:after="0" w:line="240" w:lineRule="atLeast"/>
        <w:ind w:left="-284"/>
        <w:jc w:val="center"/>
        <w:rPr>
          <w:b/>
          <w:sz w:val="28"/>
        </w:rPr>
      </w:pPr>
    </w:p>
    <w:tbl>
      <w:tblPr>
        <w:tblW w:w="0" w:type="auto"/>
        <w:tblLayout w:type="fixed"/>
        <w:tblLook w:val="00A0"/>
      </w:tblPr>
      <w:tblGrid>
        <w:gridCol w:w="1177"/>
        <w:gridCol w:w="3467"/>
        <w:gridCol w:w="5112"/>
      </w:tblGrid>
      <w:tr w:rsidR="00486A34" w:rsidRPr="008E05DE">
        <w:tc>
          <w:tcPr>
            <w:tcW w:w="1177" w:type="dxa"/>
          </w:tcPr>
          <w:p w:rsidR="00486A34" w:rsidRPr="008E05DE" w:rsidRDefault="00486A34">
            <w:pPr>
              <w:spacing w:line="240" w:lineRule="atLeast"/>
              <w:ind w:left="-284" w:right="51"/>
              <w:jc w:val="center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№                        п/п</w:t>
            </w:r>
          </w:p>
        </w:tc>
        <w:tc>
          <w:tcPr>
            <w:tcW w:w="3467" w:type="dxa"/>
          </w:tcPr>
          <w:p w:rsidR="00486A34" w:rsidRPr="008E05DE" w:rsidRDefault="00486A34">
            <w:pPr>
              <w:spacing w:line="240" w:lineRule="atLeast"/>
              <w:ind w:left="-284"/>
              <w:jc w:val="center"/>
              <w:outlineLvl w:val="7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Наименование показателя</w:t>
            </w:r>
          </w:p>
          <w:p w:rsidR="00486A34" w:rsidRPr="008E05DE" w:rsidRDefault="00486A34">
            <w:pPr>
              <w:spacing w:line="240" w:lineRule="atLeast"/>
              <w:ind w:left="-284"/>
              <w:jc w:val="center"/>
              <w:outlineLvl w:val="7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контроля</w:t>
            </w:r>
          </w:p>
          <w:p w:rsidR="00486A34" w:rsidRPr="008E05DE" w:rsidRDefault="00486A34">
            <w:pPr>
              <w:spacing w:line="240" w:lineRule="atLeast"/>
              <w:ind w:left="-284"/>
              <w:jc w:val="center"/>
              <w:outlineLvl w:val="7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-284"/>
              <w:jc w:val="center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 xml:space="preserve">Подтверждающий </w:t>
            </w:r>
          </w:p>
          <w:p w:rsidR="00486A34" w:rsidRPr="008E05DE" w:rsidRDefault="00486A34">
            <w:pPr>
              <w:spacing w:line="240" w:lineRule="atLeast"/>
              <w:ind w:left="-284"/>
              <w:jc w:val="center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Документ</w:t>
            </w:r>
          </w:p>
        </w:tc>
      </w:tr>
      <w:tr w:rsidR="00486A34" w:rsidRPr="008E05DE">
        <w:trPr>
          <w:trHeight w:val="940"/>
        </w:trPr>
        <w:tc>
          <w:tcPr>
            <w:tcW w:w="1177" w:type="dxa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      1.     </w:t>
            </w:r>
          </w:p>
        </w:tc>
        <w:tc>
          <w:tcPr>
            <w:tcW w:w="3467" w:type="dxa"/>
          </w:tcPr>
          <w:p w:rsidR="00486A34" w:rsidRPr="008E05DE" w:rsidRDefault="00486A34">
            <w:pPr>
              <w:spacing w:line="240" w:lineRule="atLeast"/>
              <w:ind w:left="195" w:right="1292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 xml:space="preserve">Предварительный медицинский </w:t>
            </w:r>
          </w:p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 xml:space="preserve">осмотр работников. 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1.Направление на предварительный медицинский осмотр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      2.     </w:t>
            </w:r>
          </w:p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</w:p>
          <w:p w:rsidR="00486A34" w:rsidRPr="008E05DE" w:rsidRDefault="00486A34">
            <w:pPr>
              <w:spacing w:line="240" w:lineRule="atLeast"/>
              <w:ind w:left="-284" w:firstLine="152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Вводный инструктаж</w:t>
            </w:r>
          </w:p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 xml:space="preserve"> по охране труда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1.Программа вводного инструктажа по охране труда.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2.Журнал регистрации вводного инструктажа по охране труда.</w:t>
            </w:r>
          </w:p>
        </w:tc>
      </w:tr>
      <w:tr w:rsidR="00486A34" w:rsidRPr="008E05DE">
        <w:trPr>
          <w:trHeight w:val="596"/>
        </w:trPr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3.Приказ руководителя о назначении ответственных лиц за проведение инструктажей по охране труда.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 w:firstLine="185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     3.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Первичный инструктаж</w:t>
            </w:r>
          </w:p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 xml:space="preserve"> по охране труда на </w:t>
            </w:r>
          </w:p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рабочем месте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1.Программа первичного инструктажа по охране труда 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2.Журнал регистрации инструктажа по охране труда на рабочем месте.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Повторный инструктаж</w:t>
            </w:r>
          </w:p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 xml:space="preserve"> по охране труда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1.Журнал регистрации инструктажа по охране труда на рабочем месте.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 Журналы регистрации инструктажей для обучающихся.</w:t>
            </w:r>
          </w:p>
        </w:tc>
      </w:tr>
      <w:tr w:rsidR="00486A34" w:rsidRPr="008E05DE">
        <w:tc>
          <w:tcPr>
            <w:tcW w:w="1177" w:type="dxa"/>
          </w:tcPr>
          <w:p w:rsidR="00486A34" w:rsidRPr="008E05DE" w:rsidRDefault="00486A34">
            <w:pPr>
              <w:spacing w:line="240" w:lineRule="atLeast"/>
              <w:ind w:left="-284" w:firstLine="269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3467" w:type="dxa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Внеплановый инструктаж по охране труда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1.Журнал регистрации инструктажа по охране труда на рабочем месте.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 w:firstLine="269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 xml:space="preserve">Целевой инструктаж </w:t>
            </w:r>
          </w:p>
          <w:p w:rsidR="00486A34" w:rsidRPr="008E05DE" w:rsidRDefault="00486A34">
            <w:pPr>
              <w:tabs>
                <w:tab w:val="left" w:pos="2632"/>
              </w:tabs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по охране труда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1.Приказ руководителя о назначении ответственных лиц за проведение внеклассного внешкольного и другого разового мероприятия.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2.Журнал регистрации целевого инструктажа 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Обучение по охране труда и проверка знаний требований охраны труда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1.Приказ руководителя о назначении комиссии для проверки знаний по охране труда. </w:t>
            </w:r>
          </w:p>
          <w:p w:rsidR="00486A34" w:rsidRPr="008E05DE" w:rsidRDefault="00486A34">
            <w:pPr>
              <w:spacing w:line="240" w:lineRule="atLeast"/>
              <w:ind w:left="435"/>
              <w:rPr>
                <w:rFonts w:ascii="Times New Roman" w:hAnsi="Times New Roman"/>
                <w:b/>
                <w:i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 2. Приказ руководителя об организации обучения по охране труда и проверке знаний требований охраны труда.</w:t>
            </w:r>
          </w:p>
          <w:p w:rsidR="00486A34" w:rsidRPr="008E05DE" w:rsidRDefault="00486A34">
            <w:pPr>
              <w:spacing w:line="240" w:lineRule="atLeast"/>
              <w:ind w:left="435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3. Приказ руководителя о назначении преподавательского состава для обучения по охране труда.</w:t>
            </w:r>
          </w:p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4.Тематический план и программа обучения по охране труда.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5. Билеты с вопросами для проверки знаний требований охраны труда</w:t>
            </w:r>
          </w:p>
        </w:tc>
      </w:tr>
      <w:tr w:rsidR="00486A34" w:rsidRPr="008E05DE">
        <w:trPr>
          <w:trHeight w:val="555"/>
        </w:trPr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6.Протокол заседания комиссии по проверке знаний по охране труда.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 xml:space="preserve">Разработка и утверждение  инструкций по охране труда 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1.Перечень инструкций по охране труда.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2.Инструкции по охране труда для всех профессий и должностей и по видам работ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3.Журнал учета инструкций по охране труда.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4.Журнал учета выдачи инструкций по охране труда.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5.Приказ об утверждении инструкций по охране труда </w:t>
            </w:r>
          </w:p>
        </w:tc>
      </w:tr>
      <w:tr w:rsidR="00486A34" w:rsidRPr="008E05DE">
        <w:trPr>
          <w:trHeight w:val="522"/>
        </w:trPr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Периодический медицинский осмотр работников</w:t>
            </w:r>
          </w:p>
        </w:tc>
        <w:tc>
          <w:tcPr>
            <w:tcW w:w="5112" w:type="dxa"/>
            <w:vMerge w:val="restart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1.Договор на проведение  медицинских осмотров                       (обследований).</w:t>
            </w:r>
          </w:p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 Приказ о прохождении медицинского осмотра</w:t>
            </w:r>
          </w:p>
        </w:tc>
      </w:tr>
      <w:tr w:rsidR="00486A34" w:rsidRPr="008E05DE">
        <w:trPr>
          <w:trHeight w:val="522"/>
        </w:trPr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  <w:vMerge/>
          </w:tcPr>
          <w:p w:rsidR="00486A34" w:rsidRPr="008E05DE" w:rsidRDefault="00486A34"/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5112" w:type="dxa"/>
            <w:vMerge/>
          </w:tcPr>
          <w:p w:rsidR="00486A34" w:rsidRPr="008E05DE" w:rsidRDefault="00486A34"/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Медицинский  осмотр обучающихся и воспитанников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 Медицинские карты на детей.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 Приказы о прохождении медицинских осмотров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Выборы уполномоченных лиц по охране труда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1.Протокол собрания трудового коллектива по выборам уполномоченных (доверенных) лиц по охране труда. 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2.Положение об уполномоченном (доверенном) лице по охране труда.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Создание комиссии по охране труда.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1.Приказ о создании комиссии по охране труда. Протокол заседания комиссии по охране труда с повесткой дня «О выборе председателя комиссии по охране труда, заместителей председателя комиссии по охране труда, секретаря комиссии по охране труда». 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2.Положение о комиссии по охране труда.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Организация административно-общественного контроля по охране труда.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1.Положение об административно-общественном контроле по охране труда.</w:t>
            </w:r>
          </w:p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Журналы об административно-общественном контроле по охране труда.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 Акты, справки о результатах проведения административно-общественного контроля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3.Приказ руководителя о состоянии охраны труда в школе.</w:t>
            </w:r>
          </w:p>
        </w:tc>
      </w:tr>
      <w:tr w:rsidR="00486A34" w:rsidRPr="008E05DE">
        <w:trPr>
          <w:trHeight w:val="590"/>
        </w:trPr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 w:firstLine="320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Назначение ответственных лиц за  охрану труда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1.Приказ руководителя о назначении специалиста  по охране труда. 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3.Приказ руководителя о назначении ответственных лиц за организацию безопасной работы.   </w:t>
            </w:r>
          </w:p>
        </w:tc>
      </w:tr>
      <w:tr w:rsidR="00486A34" w:rsidRPr="008E05DE">
        <w:trPr>
          <w:trHeight w:val="875"/>
        </w:trPr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4.Должностные обязанности по охране труда руководителей и специалистов с их личными подписями.</w:t>
            </w:r>
          </w:p>
        </w:tc>
      </w:tr>
      <w:tr w:rsidR="00486A34" w:rsidRPr="008E05DE">
        <w:tc>
          <w:tcPr>
            <w:tcW w:w="1177" w:type="dxa"/>
          </w:tcPr>
          <w:p w:rsidR="00486A34" w:rsidRPr="008E05DE" w:rsidRDefault="00486A34">
            <w:pPr>
              <w:spacing w:line="240" w:lineRule="atLeast"/>
              <w:ind w:left="-284" w:firstLine="180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3467" w:type="dxa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Планирование мероприятий по охране труда.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1.План организационно-технических мероприятий по улучшению условий и охраны труда.</w:t>
            </w:r>
          </w:p>
        </w:tc>
      </w:tr>
      <w:tr w:rsidR="00486A34" w:rsidRPr="008E05DE">
        <w:tc>
          <w:tcPr>
            <w:tcW w:w="1177" w:type="dxa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3467" w:type="dxa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Разработка и утверждение Правил внутреннего трудового распорядка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1.Правила внутреннего трудового распорядка.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Обеспечение работников спецодеждой, спецобувью и другими средствами индивидуальной защиты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 Перечень работ и профессий, по которым должны выдаваться средства индивидуальной защиты и номенклатура выдаваемых средств индивидуальной защиты.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 Личная карточка учета выдачи средств индивидуальной защиты.</w:t>
            </w:r>
          </w:p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3. Личная карточка выдачи обезвреживающих и обеззараживающих средств.</w:t>
            </w:r>
          </w:p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4. Акты списания или продления срока носки СИЗ.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Организация планово-предупредительного ремонта зданий и сооружений</w:t>
            </w:r>
          </w:p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1.Технический паспорт на здание (сооружение).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2.Акт общего технического осмотра зданий и сооружений.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3.Дефектная ведомость на здание (сооружение)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4.План ремонтных работ.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5.Сметы на проведение ремонтных работ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6.Журнал технической эксплуатации здания (сооружения).</w:t>
            </w:r>
          </w:p>
        </w:tc>
      </w:tr>
      <w:tr w:rsidR="00486A34" w:rsidRPr="008E05DE">
        <w:trPr>
          <w:trHeight w:val="671"/>
        </w:trPr>
        <w:tc>
          <w:tcPr>
            <w:tcW w:w="1177" w:type="dxa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3467" w:type="dxa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Специальная оценка условий труда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 Пакет документов по проведению специальной оценки рабочих мест.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Подготовка и прием образовательной организации к новому учебному году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 Акт готовности образовательного учреждения к новому учебному году.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 Журнал регистрации результатов исследования спортивного инвентаря, оборудования вентиляционных устройств спортивных залов.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3. Акты - разрешения на проведение занятий в учебных мастерских и спортивных залах.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4.Акт–разрешение на проведение занятий в кабинетах химии.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Подготовка к сезону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1.Приказ руководителя о назначении ответственного лица за эксплуатацию тепловых сетей и теплопотребляющих установок.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2.Акт общего технического осмотра зданий и сооружений по подготовке их к зиме.</w:t>
            </w:r>
          </w:p>
        </w:tc>
      </w:tr>
      <w:tr w:rsidR="00486A34" w:rsidRPr="008E05DE">
        <w:trPr>
          <w:trHeight w:val="612"/>
        </w:trPr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3. Акт готовности к включению теплоснабжения объекта.</w:t>
            </w:r>
          </w:p>
        </w:tc>
      </w:tr>
      <w:tr w:rsidR="00486A34" w:rsidRPr="008E05DE">
        <w:trPr>
          <w:trHeight w:val="850"/>
        </w:trPr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4.План мероприятий по подготовке теплопотребляющих установок и тепловых сетей к работе в отопительном сезоне</w:t>
            </w: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22. 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 xml:space="preserve">Выполнение Правил противопожарного режима </w:t>
            </w:r>
          </w:p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 Приказ о назначении ответственных лиц за пожарную безопасность.</w:t>
            </w:r>
          </w:p>
        </w:tc>
      </w:tr>
      <w:tr w:rsidR="00486A34" w:rsidRPr="008E05DE">
        <w:trPr>
          <w:trHeight w:val="590"/>
        </w:trPr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 Приказ руководителя о противопожарном режиме в организации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3.Инструкция о мерах пожарной безопасности.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4.План противопожарных мероприятий.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5.План эвакуации по этажам.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6.Инструкция о порядке действий персонала по обеспечению безопасной и быстрой эвакуации людей при пожаре.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7. План проведения тренировки по эвакуации людей при пожаре.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8. Журналы учета вводного противопожарного инструктажа и учета противопожарного инструктажа на рабочем месте.</w:t>
            </w:r>
          </w:p>
          <w:p w:rsidR="00486A34" w:rsidRPr="008E05DE" w:rsidRDefault="00486A34">
            <w:pPr>
              <w:spacing w:line="240" w:lineRule="atLeast"/>
              <w:ind w:left="435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8.1.Перечень вопросов вводного противопожарного инструктажа.</w:t>
            </w:r>
          </w:p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8.2.Перечень вопросов первичного противопожарного инструктажа.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9. Журнал учета первичных средств пожаротушения.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10.Акт проверки работоспособности установок пожарной автоматики.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11.Договор на обслуживание пожарной автоматики с лицензированной организацией.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12.Годовой план – график регламентных работ по техническому обслуживанию и планово-предупредительному ремонту установок пожарной автоматики.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13.Акт испытания пожарных эвакуационных лестниц</w:t>
            </w:r>
          </w:p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</w:tr>
      <w:tr w:rsidR="00486A34" w:rsidRPr="008E05DE"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23.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 xml:space="preserve">Выполнение правил электробезопасности </w:t>
            </w:r>
          </w:p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1.Приказ руководителя о назначении ответственного за электрохозяйство и лица, замещающего его в период длительного отсутствия (отпуск, командировка, болезнь). 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2.Журнал учета присвоения группы I по электробезопасности неэлектротехническому персоналу.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3. Журнал учета проверки знаний норм и правил в электроустановках.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4.Перечень электротехнического  и электоротехнологического персонала, которому для выполнения функциональных обязанностей необходимо иметь квалификационную группу по электробезопасности.  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5. Перечень должностей и профессий для неэлектротехнического персонала,  которому для выполнения функциональных обязанностей требуется  иметь I квалифицированную группу по электробезопасности.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6.Протоколы проверки сопротивления изоляции электросети и заземления оборудования.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7.Перчень видов работ, выполняемых в порядке текущей эксплуатации электроустановок.</w:t>
            </w:r>
          </w:p>
        </w:tc>
      </w:tr>
      <w:tr w:rsidR="00486A34" w:rsidRPr="008E05DE">
        <w:trPr>
          <w:trHeight w:val="590"/>
        </w:trPr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8.Однолинейные схемы электроснабжения потребителей на всех электрощитах.</w:t>
            </w:r>
          </w:p>
        </w:tc>
      </w:tr>
      <w:tr w:rsidR="00486A34" w:rsidRPr="008E05DE">
        <w:trPr>
          <w:trHeight w:val="297"/>
        </w:trPr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9.Журнал учета содержания средств защиты.</w:t>
            </w:r>
          </w:p>
        </w:tc>
      </w:tr>
      <w:tr w:rsidR="00486A34" w:rsidRPr="008E05DE">
        <w:trPr>
          <w:trHeight w:val="522"/>
        </w:trPr>
        <w:tc>
          <w:tcPr>
            <w:tcW w:w="1177" w:type="dxa"/>
            <w:vMerge w:val="restart"/>
          </w:tcPr>
          <w:p w:rsidR="00486A34" w:rsidRPr="008E05DE" w:rsidRDefault="00486A34">
            <w:pPr>
              <w:spacing w:line="240" w:lineRule="atLeast"/>
              <w:ind w:left="-284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24.</w:t>
            </w:r>
          </w:p>
        </w:tc>
        <w:tc>
          <w:tcPr>
            <w:tcW w:w="3467" w:type="dxa"/>
            <w:vMerge w:val="restart"/>
          </w:tcPr>
          <w:p w:rsidR="00486A34" w:rsidRPr="008E05DE" w:rsidRDefault="00486A34">
            <w:pPr>
              <w:spacing w:line="240" w:lineRule="atLeast"/>
              <w:ind w:left="195"/>
              <w:jc w:val="both"/>
              <w:rPr>
                <w:rFonts w:ascii="Times New Roman" w:hAnsi="Times New Roman"/>
                <w:i/>
                <w:sz w:val="28"/>
              </w:rPr>
            </w:pPr>
            <w:r w:rsidRPr="008E05DE">
              <w:rPr>
                <w:rFonts w:ascii="Times New Roman" w:hAnsi="Times New Roman"/>
                <w:i/>
                <w:sz w:val="28"/>
              </w:rPr>
              <w:t>Расследование и учет несчастных случаев</w:t>
            </w:r>
          </w:p>
        </w:tc>
        <w:tc>
          <w:tcPr>
            <w:tcW w:w="5112" w:type="dxa"/>
            <w:vMerge w:val="restart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1.Извещение, сообщение о несчастном случае (групповом несчастном случае, тяжелом несчастном случае, несчастном случае со смертельным исходом).</w:t>
            </w:r>
          </w:p>
        </w:tc>
      </w:tr>
      <w:tr w:rsidR="00486A34" w:rsidRPr="008E05DE">
        <w:trPr>
          <w:trHeight w:val="522"/>
        </w:trPr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  <w:vMerge/>
          </w:tcPr>
          <w:p w:rsidR="00486A34" w:rsidRPr="008E05DE" w:rsidRDefault="00486A34"/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2.Приказ руководителя о назначении комиссии по расследованию несчастного случая.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3.Запрос в учреждение здравоохранения о характере и степени тяжести повреждений у пострадавшего при несчастном случае.</w:t>
            </w:r>
          </w:p>
        </w:tc>
      </w:tr>
      <w:tr w:rsidR="00486A34" w:rsidRPr="008E05DE"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4.Протокол опроса пострадавшего при несчастном случае (очевидца несчастного случая, должностного лица).</w:t>
            </w:r>
          </w:p>
        </w:tc>
      </w:tr>
      <w:tr w:rsidR="00486A34" w:rsidRPr="008E05DE">
        <w:trPr>
          <w:trHeight w:val="233"/>
        </w:trPr>
        <w:tc>
          <w:tcPr>
            <w:tcW w:w="1177" w:type="dxa"/>
            <w:vMerge/>
          </w:tcPr>
          <w:p w:rsidR="00486A34" w:rsidRPr="008E05DE" w:rsidRDefault="00486A34"/>
        </w:tc>
        <w:tc>
          <w:tcPr>
            <w:tcW w:w="3467" w:type="dxa"/>
            <w:vMerge/>
          </w:tcPr>
          <w:p w:rsidR="00486A34" w:rsidRPr="008E05DE" w:rsidRDefault="00486A34"/>
        </w:tc>
        <w:tc>
          <w:tcPr>
            <w:tcW w:w="5112" w:type="dxa"/>
          </w:tcPr>
          <w:p w:rsidR="00486A34" w:rsidRPr="008E05DE" w:rsidRDefault="00486A34">
            <w:pPr>
              <w:spacing w:line="240" w:lineRule="atLeast"/>
              <w:ind w:left="435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5.Протокол осмотра места несчастного случая.</w:t>
            </w:r>
          </w:p>
        </w:tc>
      </w:tr>
    </w:tbl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2 </w:t>
      </w: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 положению о системе управления охраной труда </w:t>
      </w: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МБОУ «Рассыпнянская ООШ» </w:t>
      </w:r>
    </w:p>
    <w:p w:rsidR="00486A34" w:rsidRDefault="00486A34">
      <w:pPr>
        <w:spacing w:after="0" w:line="240" w:lineRule="atLeast"/>
        <w:ind w:left="-284"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Примерный перечень документов по охране труда </w:t>
      </w:r>
    </w:p>
    <w:p w:rsidR="00486A34" w:rsidRDefault="00486A34">
      <w:pPr>
        <w:spacing w:after="0" w:line="240" w:lineRule="atLeast"/>
        <w:ind w:left="-284"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образовательной организации</w:t>
      </w:r>
    </w:p>
    <w:p w:rsidR="00486A34" w:rsidRDefault="00486A34">
      <w:pPr>
        <w:spacing w:after="0" w:line="240" w:lineRule="atLeast"/>
        <w:ind w:left="-284" w:firstLine="54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20"/>
        <w:gridCol w:w="3969"/>
        <w:gridCol w:w="2976"/>
      </w:tblGrid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Документ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Основание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 xml:space="preserve">Примечание </w:t>
            </w:r>
          </w:p>
          <w:p w:rsidR="00486A34" w:rsidRPr="008E05DE" w:rsidRDefault="00486A34" w:rsidP="008E0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Коллективный договор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Статья  40 ТК РФ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Соглашение по охране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</w:t>
            </w:r>
            <w:hyperlink r:id="rId8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риказ</w:t>
              </w:r>
            </w:hyperlink>
            <w:r w:rsidRPr="008E05DE">
              <w:rPr>
                <w:rFonts w:ascii="Times New Roman" w:hAnsi="Times New Roman"/>
                <w:sz w:val="28"/>
              </w:rP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приказ</w:t>
              </w:r>
            </w:hyperlink>
            <w:r w:rsidRPr="008E05DE">
              <w:rPr>
                <w:rFonts w:ascii="Times New Roman" w:hAnsi="Times New Roman"/>
                <w:sz w:val="28"/>
              </w:rPr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Постановление</w:t>
              </w:r>
            </w:hyperlink>
            <w:r w:rsidRPr="008E05DE">
              <w:rPr>
                <w:rFonts w:ascii="Times New Roman" w:hAnsi="Times New Roman"/>
                <w:sz w:val="28"/>
              </w:rPr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письмо Минобрнауки России от 08.08.2017  № 12-753 «О направлении перечня по охране труда»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Соглашение по охране труда, как правило, является приложением к коллективному договору.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Соглашение по охране труда разрабатывается на календарный год.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Соглашение по охране труда разрабатывается с учетом Типового </w:t>
            </w:r>
            <w:hyperlink r:id="rId11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перечня</w:t>
              </w:r>
            </w:hyperlink>
            <w:r w:rsidRPr="008E05DE">
              <w:rPr>
                <w:rFonts w:ascii="Times New Roman" w:hAnsi="Times New Roman"/>
                <w:sz w:val="28"/>
              </w:rP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Минздравсоцразвития России от 01.03.2012 № 181н</w:t>
            </w: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Правила внутреннего трудового распорядка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Статья 189 ТК РФ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Положение о системе управления охраной труда в организации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</w:t>
            </w:r>
            <w:hyperlink r:id="rId12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риказ</w:t>
              </w:r>
            </w:hyperlink>
            <w:r w:rsidRPr="008E05DE">
              <w:rPr>
                <w:rFonts w:ascii="Times New Roman" w:hAnsi="Times New Roman"/>
                <w:sz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Письмо Минобрнауки России от 25.08.2015  № 12-1077 «О направлении Рекомендаций»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Положение о комиссии по охране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Статья 218 ТК РФ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Приказ</w:t>
              </w:r>
            </w:hyperlink>
            <w:r w:rsidRPr="008E05DE">
              <w:rPr>
                <w:rFonts w:ascii="Times New Roman" w:hAnsi="Times New Roman"/>
                <w:sz w:val="28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Положение о комиссии по охране труда утверждается приказом</w:t>
            </w: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Исполкома Профсоюза от 26.03.2013  № 13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Положение о проведении административно-общественного контроля за состоянием условий и охраны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 w:rsidRPr="008E05D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E05DE">
              <w:rPr>
                <w:rFonts w:ascii="Times New Roman" w:hAnsi="Times New Roman"/>
                <w:sz w:val="28"/>
              </w:rPr>
              <w:t>«Об утверждении</w:t>
            </w:r>
            <w:r w:rsidRPr="008E05D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E05DE">
              <w:rPr>
                <w:rFonts w:ascii="Times New Roman" w:hAnsi="Times New Roman"/>
                <w:sz w:val="28"/>
              </w:rPr>
              <w:t>Положения об административно-общественном контроле за охраной труда в учреждениях образования»</w:t>
            </w:r>
            <w:r w:rsidRPr="008E05DE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Положение о проведении обучения по охране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Статья  225 ТК РФ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и Минобразования РФ от 13.01.2003 №1/29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486A34" w:rsidRPr="008E05DE" w:rsidRDefault="00486A34" w:rsidP="008E05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Приказ Минздравсоцразвития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  <w:p w:rsidR="00486A34" w:rsidRPr="008E05DE" w:rsidRDefault="00486A34" w:rsidP="008E05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</w:t>
            </w:r>
            <w:hyperlink r:id="rId14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риказ</w:t>
              </w:r>
            </w:hyperlink>
            <w:r w:rsidRPr="008E05DE">
              <w:rPr>
                <w:rFonts w:ascii="Times New Roman" w:hAnsi="Times New Roman"/>
                <w:sz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Письмо Минобрнауки России от 25.08.2015 № 12-1077 «О направлении Рекомендаций»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Статья  217 ТК РФ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</w:t>
            </w:r>
            <w:hyperlink r:id="rId15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риказ</w:t>
              </w:r>
            </w:hyperlink>
            <w:r w:rsidRPr="008E05DE">
              <w:rPr>
                <w:rFonts w:ascii="Times New Roman" w:hAnsi="Times New Roman"/>
                <w:sz w:val="28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обучение по охране труда, с установлением доплаты</w:t>
            </w: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 назначении ответственного за электрохозяйство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об административно-общественном контроле за состоянием условий и охраны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 w:rsidRPr="008E05D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E05DE">
              <w:rPr>
                <w:rFonts w:ascii="Times New Roman" w:hAnsi="Times New Roman"/>
                <w:sz w:val="28"/>
              </w:rPr>
              <w:t>«Об утверждении</w:t>
            </w:r>
            <w:r w:rsidRPr="008E05DE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E05DE">
              <w:rPr>
                <w:rFonts w:ascii="Times New Roman" w:hAnsi="Times New Roman"/>
                <w:sz w:val="28"/>
              </w:rPr>
              <w:t>Положения об административно-общественном контроле за охраной труда в учреждениях образования»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 введении в действие Положения о проведении обучения по охране труда и назначении ответственных лиц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и Минобразования РФ от 13.01.2003  №1/29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486A34" w:rsidRPr="008E05DE" w:rsidRDefault="00486A34" w:rsidP="008E05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и Минобразования РФ от 13.01.2003  №1/29 "Об утверждении Порядка обучения по охране труда и проверки знаний требований охраны труда работников организаций"</w:t>
            </w:r>
          </w:p>
          <w:p w:rsidR="00486A34" w:rsidRPr="008E05DE" w:rsidRDefault="00486A34" w:rsidP="008E05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от двух недель до одного месяца в соответствии с имеющимися у них образованием, подготовкой и опытом работы</w:t>
            </w: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 присвоении I группы по электробезопасности неэлектротехническому персоналу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Минэнерго России от 13.01.2003 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 введении в действие инструкций по охране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Приказ Минздравсоцразвития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6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Приказ</w:t>
              </w:r>
            </w:hyperlink>
            <w:r w:rsidRPr="008E05DE">
              <w:rPr>
                <w:rFonts w:ascii="Times New Roman" w:hAnsi="Times New Roman"/>
                <w:sz w:val="28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Инструкции по охране труда для работников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Программа стажировки на рабочем месте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Журнал регистрации вводного инструктажа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Журнал регистрации целевого инструктажа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Журнал учета присвоения группы I по электробезопасности неэлектротехническому персоналу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"ПОТ Р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Журнал учета инструкции по охране труда для работников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Личные карточки учета выдачи СИЗ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Минздравсоцразвития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Протоколы заседания комиссии по проверке знаний требований охраны труда работников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и Минобразования РФ от 13.01.2003  №1/29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и Минобразования РФ от 13.01.2003  №1/29 "Об утверждении Порядка обучения по охране труда и проверки знаний требований охраны труда работников организаций"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Исполкома Профсоюза от 26.03.2013 № 13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486A34" w:rsidRPr="008E05DE" w:rsidTr="008E05DE">
        <w:tc>
          <w:tcPr>
            <w:tcW w:w="3120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Предписания специалиста по охране труда</w:t>
            </w:r>
          </w:p>
        </w:tc>
        <w:tc>
          <w:tcPr>
            <w:tcW w:w="3969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</w:tcPr>
          <w:p w:rsidR="00486A34" w:rsidRPr="008E05DE" w:rsidRDefault="00486A34" w:rsidP="008E05D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 3</w:t>
      </w: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 положению о системе управления охраной труда </w:t>
      </w: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в МБОУ «Рассыпнянская ООШ» </w:t>
      </w:r>
    </w:p>
    <w:p w:rsidR="00486A34" w:rsidRDefault="00486A34">
      <w:pPr>
        <w:spacing w:after="0" w:line="240" w:lineRule="atLeast"/>
        <w:ind w:left="-28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86A34" w:rsidRDefault="00486A34">
      <w:pPr>
        <w:spacing w:after="0" w:line="240" w:lineRule="atLeast"/>
        <w:ind w:left="-284"/>
        <w:jc w:val="both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основных законодательных и иных нормативных правовых актов, используемых при подготовке</w:t>
      </w:r>
    </w:p>
    <w:p w:rsidR="00486A34" w:rsidRDefault="00486A34">
      <w:pPr>
        <w:spacing w:after="0" w:line="240" w:lineRule="atLeast"/>
        <w:ind w:left="-284" w:firstLine="5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Примерного положения системы управления охраной труда </w:t>
      </w:r>
    </w:p>
    <w:p w:rsidR="00486A34" w:rsidRDefault="00486A34">
      <w:pPr>
        <w:spacing w:after="0" w:line="240" w:lineRule="atLeast"/>
        <w:ind w:left="-284" w:firstLine="54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8509"/>
      </w:tblGrid>
      <w:tr w:rsidR="00486A34" w:rsidRPr="008E05DE">
        <w:trPr>
          <w:trHeight w:val="320"/>
          <w:tblHeader/>
        </w:trPr>
        <w:tc>
          <w:tcPr>
            <w:tcW w:w="851" w:type="dxa"/>
            <w:vAlign w:val="center"/>
          </w:tcPr>
          <w:p w:rsidR="00486A34" w:rsidRPr="008E05DE" w:rsidRDefault="00486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8E05DE">
              <w:rPr>
                <w:rFonts w:ascii="Times New Roman" w:hAnsi="Times New Roman"/>
                <w:b/>
                <w:sz w:val="28"/>
              </w:rPr>
              <w:t>Наименование документа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Трудовой кодекс Российской Федерации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7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Письмо Минобрнауки России от 08.08.2017 № 12-753 «О направлении перечня по охране труда»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труда России и Минобразования России от 13 января 2003 г.  № 1/29 «Об утверждении Порядка обучения по охране труда и проверки знаний требований охраны труда работников организаций»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Постановление Федерации независимых профсоюзов России, Исполнительного комитета от 18 октября 2006 г. № 4-3 «О Типовом положении об уполномоченном (доверенном) лице по охране труда профессионального союза»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нормативов численности работников службы охраны труда в организациях»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486A34" w:rsidRPr="008E05DE" w:rsidRDefault="00486A3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от 18 июля 2001 г. № 56 «Об утверждении Временных 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особенностях о расследования несчастных случаев на производстве»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Минобрнауки России от 27 июня 2017 г. № 602 «Об утверждении Порядка 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Минздравсоцразвития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Минздравсоцразвития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8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hyperlink r:id="rId19" w:history="1">
              <w:r w:rsidRPr="008E05DE">
                <w:rPr>
                  <w:rStyle w:val="Hyperlink"/>
                  <w:rFonts w:ascii="Times New Roman" w:hAnsi="Times New Roman"/>
                  <w:color w:val="000000"/>
                  <w:sz w:val="28"/>
                  <w:u w:val="none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Минтруда России от 9 декабря 2014 г. № 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«ГОСТ Р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«ГОСТ Р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486A34" w:rsidRPr="008E05DE">
        <w:trPr>
          <w:trHeight w:val="320"/>
        </w:trPr>
        <w:tc>
          <w:tcPr>
            <w:tcW w:w="851" w:type="dxa"/>
            <w:vAlign w:val="center"/>
          </w:tcPr>
          <w:p w:rsidR="00486A34" w:rsidRPr="008E05DE" w:rsidRDefault="00486A3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509" w:type="dxa"/>
            <w:vAlign w:val="center"/>
          </w:tcPr>
          <w:p w:rsidR="00486A34" w:rsidRPr="008E05DE" w:rsidRDefault="00486A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E05DE">
              <w:rPr>
                <w:rFonts w:ascii="Times New Roman" w:hAnsi="Times New Roman"/>
                <w:sz w:val="28"/>
              </w:rPr>
              <w:t>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</w:t>
            </w:r>
          </w:p>
        </w:tc>
      </w:tr>
    </w:tbl>
    <w:p w:rsidR="00486A34" w:rsidRDefault="00486A34">
      <w:pPr>
        <w:spacing w:after="0" w:line="240" w:lineRule="atLeast"/>
        <w:ind w:left="-284" w:firstLine="540"/>
        <w:jc w:val="both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rPr>
          <w:rFonts w:ascii="Times New Roman" w:hAnsi="Times New Roman"/>
          <w:sz w:val="28"/>
        </w:rPr>
      </w:pPr>
    </w:p>
    <w:p w:rsidR="00486A34" w:rsidRDefault="00486A34">
      <w:pPr>
        <w:spacing w:after="0" w:line="240" w:lineRule="atLeast"/>
        <w:ind w:left="-284"/>
        <w:rPr>
          <w:rFonts w:ascii="Times New Roman" w:hAnsi="Times New Roman"/>
          <w:sz w:val="28"/>
        </w:rPr>
      </w:pPr>
    </w:p>
    <w:sectPr w:rsidR="00486A34" w:rsidSect="00E15DAC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A34" w:rsidRDefault="00486A34">
      <w:pPr>
        <w:spacing w:line="240" w:lineRule="auto"/>
      </w:pPr>
      <w:r>
        <w:separator/>
      </w:r>
    </w:p>
  </w:endnote>
  <w:endnote w:type="continuationSeparator" w:id="0">
    <w:p w:rsidR="00486A34" w:rsidRDefault="00486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A34" w:rsidRDefault="00486A34">
      <w:pPr>
        <w:spacing w:after="0"/>
      </w:pPr>
      <w:r>
        <w:separator/>
      </w:r>
    </w:p>
  </w:footnote>
  <w:footnote w:type="continuationSeparator" w:id="0">
    <w:p w:rsidR="00486A34" w:rsidRDefault="00486A3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711"/>
    <w:rsid w:val="00241CA0"/>
    <w:rsid w:val="00417EEC"/>
    <w:rsid w:val="00486A34"/>
    <w:rsid w:val="00650574"/>
    <w:rsid w:val="008E05DE"/>
    <w:rsid w:val="00B32711"/>
    <w:rsid w:val="00E048E1"/>
    <w:rsid w:val="00E15DAC"/>
    <w:rsid w:val="24D77C9E"/>
    <w:rsid w:val="4110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DAC"/>
    <w:pPr>
      <w:spacing w:after="200" w:line="276" w:lineRule="auto"/>
    </w:pPr>
    <w:rPr>
      <w:color w:val="000000"/>
      <w:szCs w:val="20"/>
    </w:rPr>
  </w:style>
  <w:style w:type="paragraph" w:styleId="Heading1">
    <w:name w:val="heading 1"/>
    <w:basedOn w:val="Normal"/>
    <w:link w:val="Heading1Char"/>
    <w:uiPriority w:val="99"/>
    <w:qFormat/>
    <w:rsid w:val="00E15DAC"/>
    <w:pPr>
      <w:spacing w:after="0" w:line="240" w:lineRule="auto"/>
      <w:ind w:left="900" w:right="900"/>
      <w:jc w:val="center"/>
      <w:outlineLvl w:val="0"/>
    </w:pPr>
    <w:rPr>
      <w:rFonts w:ascii="Times New Roman" w:hAnsi="Times New Roman"/>
      <w:b/>
      <w:color w:val="000080"/>
      <w:sz w:val="29"/>
    </w:rPr>
  </w:style>
  <w:style w:type="paragraph" w:styleId="Heading2">
    <w:name w:val="heading 2"/>
    <w:basedOn w:val="Normal"/>
    <w:link w:val="Heading2Char"/>
    <w:uiPriority w:val="99"/>
    <w:qFormat/>
    <w:rsid w:val="00E15DAC"/>
    <w:pPr>
      <w:spacing w:before="45" w:after="300" w:line="240" w:lineRule="auto"/>
      <w:ind w:left="300" w:right="300"/>
      <w:jc w:val="center"/>
      <w:outlineLvl w:val="1"/>
    </w:pPr>
    <w:rPr>
      <w:rFonts w:ascii="Times New Roman" w:hAnsi="Times New Roman"/>
      <w:color w:val="000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5DA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5DA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5DAC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5DAC"/>
    <w:pPr>
      <w:keepNext/>
      <w:keepLines/>
      <w:spacing w:before="40" w:after="0" w:line="240" w:lineRule="auto"/>
      <w:outlineLvl w:val="7"/>
    </w:pPr>
    <w:rPr>
      <w:rFonts w:ascii="Cambria" w:hAnsi="Cambria"/>
      <w:color w:val="272727"/>
      <w:sz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39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39A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39A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39A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39A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39A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E15DA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15DAC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rsid w:val="00E15DAC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9A"/>
    <w:rPr>
      <w:rFonts w:ascii="Times New Roman" w:hAnsi="Times New Roman"/>
      <w:color w:val="000000"/>
      <w:sz w:val="0"/>
      <w:szCs w:val="0"/>
    </w:rPr>
  </w:style>
  <w:style w:type="paragraph" w:styleId="TOC8">
    <w:name w:val="toc 8"/>
    <w:basedOn w:val="Normal"/>
    <w:next w:val="Normal"/>
    <w:uiPriority w:val="99"/>
    <w:rsid w:val="00E15DAC"/>
    <w:pPr>
      <w:ind w:left="1400"/>
    </w:pPr>
    <w:rPr>
      <w:rFonts w:ascii="XO Thames" w:hAnsi="XO Thames"/>
      <w:sz w:val="28"/>
    </w:rPr>
  </w:style>
  <w:style w:type="paragraph" w:styleId="Header">
    <w:name w:val="header"/>
    <w:basedOn w:val="Normal"/>
    <w:link w:val="HeaderChar"/>
    <w:uiPriority w:val="99"/>
    <w:rsid w:val="00E15D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5739A"/>
    <w:rPr>
      <w:color w:val="000000"/>
      <w:szCs w:val="20"/>
    </w:rPr>
  </w:style>
  <w:style w:type="paragraph" w:styleId="TOC9">
    <w:name w:val="toc 9"/>
    <w:basedOn w:val="Normal"/>
    <w:next w:val="Normal"/>
    <w:uiPriority w:val="99"/>
    <w:rsid w:val="00E15DAC"/>
    <w:pPr>
      <w:ind w:left="1600"/>
    </w:pPr>
    <w:rPr>
      <w:rFonts w:ascii="XO Thames" w:hAnsi="XO Thames"/>
      <w:sz w:val="28"/>
    </w:rPr>
  </w:style>
  <w:style w:type="paragraph" w:styleId="TOC7">
    <w:name w:val="toc 7"/>
    <w:basedOn w:val="Normal"/>
    <w:next w:val="Normal"/>
    <w:uiPriority w:val="99"/>
    <w:rsid w:val="00E15DAC"/>
    <w:pPr>
      <w:ind w:left="1200"/>
    </w:pPr>
    <w:rPr>
      <w:rFonts w:ascii="XO Thames" w:hAnsi="XO Thames"/>
      <w:sz w:val="28"/>
    </w:rPr>
  </w:style>
  <w:style w:type="paragraph" w:styleId="BodyText">
    <w:name w:val="Body Text"/>
    <w:basedOn w:val="Normal"/>
    <w:link w:val="BodyTextChar"/>
    <w:uiPriority w:val="99"/>
    <w:rsid w:val="00E15D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39A"/>
    <w:rPr>
      <w:color w:val="000000"/>
      <w:szCs w:val="20"/>
    </w:rPr>
  </w:style>
  <w:style w:type="paragraph" w:styleId="TOC1">
    <w:name w:val="toc 1"/>
    <w:basedOn w:val="Normal"/>
    <w:next w:val="Normal"/>
    <w:uiPriority w:val="99"/>
    <w:rsid w:val="00E15DAC"/>
    <w:rPr>
      <w:rFonts w:ascii="XO Thames" w:hAnsi="XO Thames"/>
      <w:b/>
      <w:sz w:val="28"/>
    </w:rPr>
  </w:style>
  <w:style w:type="paragraph" w:styleId="TOC6">
    <w:name w:val="toc 6"/>
    <w:basedOn w:val="Normal"/>
    <w:next w:val="Normal"/>
    <w:uiPriority w:val="99"/>
    <w:rsid w:val="00E15DAC"/>
    <w:pPr>
      <w:ind w:left="1000"/>
    </w:pPr>
    <w:rPr>
      <w:rFonts w:ascii="XO Thames" w:hAnsi="XO Thames"/>
      <w:sz w:val="28"/>
    </w:rPr>
  </w:style>
  <w:style w:type="paragraph" w:styleId="TOC3">
    <w:name w:val="toc 3"/>
    <w:basedOn w:val="Normal"/>
    <w:next w:val="Normal"/>
    <w:uiPriority w:val="99"/>
    <w:rsid w:val="00E15DAC"/>
    <w:pPr>
      <w:ind w:left="400"/>
    </w:pPr>
    <w:rPr>
      <w:rFonts w:ascii="XO Thames" w:hAnsi="XO Thames"/>
      <w:sz w:val="28"/>
    </w:rPr>
  </w:style>
  <w:style w:type="paragraph" w:styleId="TOC2">
    <w:name w:val="toc 2"/>
    <w:basedOn w:val="Normal"/>
    <w:next w:val="Normal"/>
    <w:uiPriority w:val="99"/>
    <w:rsid w:val="00E15DAC"/>
    <w:pPr>
      <w:ind w:left="200"/>
    </w:pPr>
    <w:rPr>
      <w:rFonts w:ascii="XO Thames" w:hAnsi="XO Thames"/>
      <w:sz w:val="28"/>
    </w:rPr>
  </w:style>
  <w:style w:type="paragraph" w:styleId="TOC4">
    <w:name w:val="toc 4"/>
    <w:basedOn w:val="Normal"/>
    <w:next w:val="Normal"/>
    <w:uiPriority w:val="99"/>
    <w:rsid w:val="00E15DAC"/>
    <w:pPr>
      <w:ind w:left="600"/>
    </w:pPr>
    <w:rPr>
      <w:rFonts w:ascii="XO Thames" w:hAnsi="XO Thames"/>
      <w:sz w:val="28"/>
    </w:rPr>
  </w:style>
  <w:style w:type="paragraph" w:styleId="TOC5">
    <w:name w:val="toc 5"/>
    <w:basedOn w:val="Normal"/>
    <w:next w:val="Normal"/>
    <w:uiPriority w:val="99"/>
    <w:rsid w:val="00E15DAC"/>
    <w:pPr>
      <w:ind w:left="800"/>
    </w:pPr>
    <w:rPr>
      <w:rFonts w:ascii="XO Thames" w:hAnsi="XO Thames"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E15DA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65739A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E15D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739A"/>
    <w:rPr>
      <w:color w:val="000000"/>
      <w:szCs w:val="20"/>
    </w:rPr>
  </w:style>
  <w:style w:type="paragraph" w:styleId="NormalWeb">
    <w:name w:val="Normal (Web)"/>
    <w:basedOn w:val="Normal"/>
    <w:uiPriority w:val="99"/>
    <w:rsid w:val="00E15DAC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5DAC"/>
    <w:pPr>
      <w:jc w:val="both"/>
    </w:pPr>
    <w:rPr>
      <w:rFonts w:ascii="XO Thames" w:hAnsi="XO Thames"/>
      <w:i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739A"/>
    <w:rPr>
      <w:rFonts w:asciiTheme="majorHAnsi" w:eastAsiaTheme="majorEastAsia" w:hAnsiTheme="majorHAnsi" w:cstheme="majorBidi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E15DA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link w:val="HEADERTEXT1"/>
    <w:uiPriority w:val="99"/>
    <w:rsid w:val="00E15DAC"/>
    <w:pPr>
      <w:widowControl w:val="0"/>
    </w:pPr>
    <w:rPr>
      <w:rFonts w:ascii="Arial" w:hAnsi="Arial"/>
      <w:color w:val="2B4279"/>
      <w:sz w:val="20"/>
      <w:szCs w:val="20"/>
    </w:rPr>
  </w:style>
  <w:style w:type="character" w:customStyle="1" w:styleId="HEADERTEXT1">
    <w:name w:val=".HEADERTEXT1"/>
    <w:link w:val="HEADERTEXT"/>
    <w:uiPriority w:val="99"/>
    <w:locked/>
    <w:rsid w:val="00E15DAC"/>
    <w:rPr>
      <w:rFonts w:ascii="Arial" w:hAnsi="Arial"/>
      <w:color w:val="2B4279"/>
      <w:lang w:val="ru-RU" w:eastAsia="ru-RU"/>
    </w:rPr>
  </w:style>
  <w:style w:type="paragraph" w:customStyle="1" w:styleId="Footnote">
    <w:name w:val="Footnote"/>
    <w:link w:val="Footnote1"/>
    <w:uiPriority w:val="99"/>
    <w:rsid w:val="00E15DAC"/>
    <w:pPr>
      <w:spacing w:after="200" w:line="276" w:lineRule="auto"/>
      <w:ind w:firstLine="851"/>
      <w:jc w:val="both"/>
    </w:pPr>
    <w:rPr>
      <w:rFonts w:ascii="XO Thames" w:hAnsi="XO Thames"/>
      <w:szCs w:val="20"/>
    </w:rPr>
  </w:style>
  <w:style w:type="character" w:customStyle="1" w:styleId="Footnote1">
    <w:name w:val="Footnote1"/>
    <w:link w:val="Footnote"/>
    <w:uiPriority w:val="99"/>
    <w:locked/>
    <w:rsid w:val="00E15DAC"/>
    <w:rPr>
      <w:rFonts w:ascii="XO Thames" w:hAnsi="XO Thames"/>
      <w:sz w:val="22"/>
    </w:rPr>
  </w:style>
  <w:style w:type="paragraph" w:styleId="ListParagraph">
    <w:name w:val="List Paragraph"/>
    <w:basedOn w:val="Normal"/>
    <w:uiPriority w:val="99"/>
    <w:qFormat/>
    <w:rsid w:val="00E15DAC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1"/>
    <w:uiPriority w:val="99"/>
    <w:rsid w:val="00E15DAC"/>
    <w:pPr>
      <w:spacing w:after="200"/>
      <w:jc w:val="both"/>
    </w:pPr>
    <w:rPr>
      <w:rFonts w:ascii="XO Thames" w:hAnsi="XO Thames"/>
      <w:sz w:val="20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E15DAC"/>
    <w:rPr>
      <w:rFonts w:ascii="XO Thames" w:hAnsi="XO Thames"/>
      <w:lang w:val="ru-RU" w:eastAsia="ru-RU"/>
    </w:rPr>
  </w:style>
  <w:style w:type="paragraph" w:customStyle="1" w:styleId="FORMATTEXT">
    <w:name w:val=".FORMATTEXT"/>
    <w:link w:val="FORMATTEXT1"/>
    <w:uiPriority w:val="99"/>
    <w:rsid w:val="00E15DAC"/>
    <w:pPr>
      <w:widowControl w:val="0"/>
    </w:pPr>
    <w:rPr>
      <w:rFonts w:ascii="Arial" w:hAnsi="Arial"/>
      <w:sz w:val="20"/>
      <w:szCs w:val="20"/>
    </w:rPr>
  </w:style>
  <w:style w:type="character" w:customStyle="1" w:styleId="FORMATTEXT1">
    <w:name w:val=".FORMATTEXT1"/>
    <w:link w:val="FORMATTEXT"/>
    <w:uiPriority w:val="99"/>
    <w:locked/>
    <w:rsid w:val="00E15DAC"/>
    <w:rPr>
      <w:rFonts w:ascii="Arial" w:hAnsi="Arial"/>
      <w:lang w:val="ru-RU" w:eastAsia="ru-RU"/>
    </w:rPr>
  </w:style>
  <w:style w:type="paragraph" w:customStyle="1" w:styleId="toc10">
    <w:name w:val="toc 10"/>
    <w:next w:val="Normal"/>
    <w:link w:val="toc101"/>
    <w:uiPriority w:val="99"/>
    <w:rsid w:val="00E15DAC"/>
    <w:pPr>
      <w:spacing w:after="200" w:line="276" w:lineRule="auto"/>
      <w:ind w:left="1800"/>
    </w:pPr>
    <w:rPr>
      <w:rFonts w:ascii="XO Thames" w:hAnsi="XO Thames"/>
      <w:sz w:val="28"/>
      <w:szCs w:val="20"/>
    </w:rPr>
  </w:style>
  <w:style w:type="character" w:customStyle="1" w:styleId="toc101">
    <w:name w:val="toc 101"/>
    <w:link w:val="toc10"/>
    <w:uiPriority w:val="99"/>
    <w:locked/>
    <w:rsid w:val="00E15DAC"/>
    <w:rPr>
      <w:rFonts w:ascii="XO Thames" w:hAnsi="XO Thames"/>
      <w:sz w:val="28"/>
    </w:rPr>
  </w:style>
  <w:style w:type="paragraph" w:customStyle="1" w:styleId="a">
    <w:name w:val="Стиль"/>
    <w:link w:val="1"/>
    <w:uiPriority w:val="99"/>
    <w:rsid w:val="00E15DAC"/>
    <w:pPr>
      <w:widowControl w:val="0"/>
    </w:pPr>
    <w:rPr>
      <w:rFonts w:ascii="Arial" w:hAnsi="Arial"/>
      <w:sz w:val="24"/>
      <w:szCs w:val="20"/>
    </w:rPr>
  </w:style>
  <w:style w:type="character" w:customStyle="1" w:styleId="1">
    <w:name w:val="Стиль1"/>
    <w:link w:val="a"/>
    <w:uiPriority w:val="99"/>
    <w:locked/>
    <w:rsid w:val="00E15DAC"/>
    <w:rPr>
      <w:rFonts w:ascii="Arial" w:hAnsi="Arial"/>
      <w:sz w:val="24"/>
    </w:rPr>
  </w:style>
  <w:style w:type="table" w:styleId="LightList-Accent5">
    <w:name w:val="Light List Accent 5"/>
    <w:basedOn w:val="TableNormal"/>
    <w:uiPriority w:val="99"/>
    <w:rsid w:val="00E15DAC"/>
    <w:rPr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1FC652859A04CE2C88F9500048E4096884EAE1F7BF4F2ABE5CA957Es4dBI" TargetMode="Externa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hyperlink" Target="garantF1://96271.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B81FC652859A04CE2C88F9500048E4096884EAE1F7BF4F2ABE5CA957Es4dBI" TargetMode="External"/><Relationship Id="rId17" Type="http://schemas.openxmlformats.org/officeDocument/2006/relationships/hyperlink" Target="garantF1://11800785.0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81FC652859A04CE2C88F9500048E40958E4DA11F77F4F2ABE5CA957Es4dB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EEB4391B5D32542C0E90EDD1EABE30B1745C256AE73668DE665335040D651C848FAE93B838E9D465w1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81FC652859A04CE2C88F9500048E4096884EAE1F7BF4F2ABE5CA957Es4dBI" TargetMode="External"/><Relationship Id="rId10" Type="http://schemas.openxmlformats.org/officeDocument/2006/relationships/hyperlink" Target="consultantplus://offline/ref=BB81FC652859A04CE2C88F9500048E40958D42A71176F4F2ABE5CA957Es4dBI" TargetMode="External"/><Relationship Id="rId19" Type="http://schemas.openxmlformats.org/officeDocument/2006/relationships/hyperlink" Target="garantF1://7009042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81FC652859A04CE2C88F9500048E40958E4DA11F77F4F2ABE5CA957Es4dBI" TargetMode="External"/><Relationship Id="rId14" Type="http://schemas.openxmlformats.org/officeDocument/2006/relationships/hyperlink" Target="consultantplus://offline/ref=BB81FC652859A04CE2C88F9500048E4096884EAE1F7BF4F2ABE5CA957Es4d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48</Pages>
  <Words>13694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Rassy</dc:creator>
  <cp:keywords/>
  <dc:description/>
  <cp:lastModifiedBy>Школа</cp:lastModifiedBy>
  <cp:revision>3</cp:revision>
  <dcterms:created xsi:type="dcterms:W3CDTF">2025-03-28T08:43:00Z</dcterms:created>
  <dcterms:modified xsi:type="dcterms:W3CDTF">2025-04-02T07:09:00Z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A0F254A0773E4184865F574ABBF67128_12</vt:lpwstr>
  </property>
</Properties>
</file>